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AB" w:rsidRPr="00981DAB" w:rsidRDefault="00981DAB" w:rsidP="00981DAB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AB">
        <w:rPr>
          <w:rFonts w:ascii="Times New Roman" w:hAnsi="Times New Roman"/>
          <w:b/>
          <w:sz w:val="28"/>
          <w:szCs w:val="28"/>
        </w:rPr>
        <w:t>АДМИНИСТРАЦИЯ</w:t>
      </w:r>
    </w:p>
    <w:p w:rsidR="00981DAB" w:rsidRPr="00981DAB" w:rsidRDefault="00981DAB" w:rsidP="00981DAB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AB">
        <w:rPr>
          <w:rFonts w:ascii="Times New Roman" w:hAnsi="Times New Roman"/>
          <w:b/>
          <w:sz w:val="28"/>
          <w:szCs w:val="28"/>
        </w:rPr>
        <w:t>НОВОУЗЕНСКОГО МУНИЦИПАЛЬНОГО РАЙОНА</w:t>
      </w:r>
    </w:p>
    <w:p w:rsidR="00981DAB" w:rsidRPr="00981DAB" w:rsidRDefault="00981DAB" w:rsidP="00981DAB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A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81DAB" w:rsidRPr="00981DAB" w:rsidRDefault="00981DAB" w:rsidP="00981DAB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1DAB" w:rsidRPr="00981DAB" w:rsidRDefault="00981DAB" w:rsidP="0098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D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1DA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1DAB" w:rsidRPr="00981DAB" w:rsidRDefault="00981DAB" w:rsidP="00981DAB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981DAB" w:rsidRPr="00981DAB" w:rsidRDefault="00981DAB" w:rsidP="00981DAB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981DAB">
        <w:rPr>
          <w:rFonts w:ascii="Times New Roman" w:hAnsi="Times New Roman"/>
          <w:sz w:val="27"/>
          <w:szCs w:val="27"/>
        </w:rPr>
        <w:t>От 26.09.2023 № 140</w:t>
      </w:r>
    </w:p>
    <w:p w:rsidR="00981DAB" w:rsidRPr="00981DAB" w:rsidRDefault="00981DAB" w:rsidP="00981DA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81DAB" w:rsidRPr="00981DAB" w:rsidRDefault="00981DAB" w:rsidP="00981DAB">
      <w:pPr>
        <w:spacing w:after="0" w:line="240" w:lineRule="auto"/>
        <w:ind w:right="2409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sz w:val="27"/>
          <w:szCs w:val="27"/>
        </w:rPr>
        <w:t>О внесение изменений в постановление администрации Новоузенского муниципального района Саратовской области от 10.11.2017 г. № 133 «Об обеспечении доступа к информации о деятельности администрации Новоузенского муниципального района Саратовской области»</w:t>
      </w:r>
    </w:p>
    <w:p w:rsidR="00981DAB" w:rsidRPr="00981DAB" w:rsidRDefault="00981DAB" w:rsidP="00981D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81DAB" w:rsidRPr="00981DAB" w:rsidRDefault="00981DAB" w:rsidP="00981DAB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1DAB">
        <w:rPr>
          <w:rFonts w:ascii="Times New Roman" w:hAnsi="Times New Roman" w:cs="Times New Roman"/>
          <w:sz w:val="27"/>
          <w:szCs w:val="27"/>
        </w:rPr>
        <w:t>Руководствуясь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981DAB">
        <w:rPr>
          <w:rFonts w:ascii="Times New Roman" w:hAnsi="Times New Roman" w:cs="Times New Roman"/>
          <w:bCs/>
          <w:sz w:val="27"/>
          <w:szCs w:val="27"/>
        </w:rPr>
        <w:t xml:space="preserve">, </w:t>
      </w:r>
      <w:hyperlink r:id="rId5" w:tgtFrame="УСТАВ МО от 03.10.2016 0:00:00 №818 Собрание Новоузенского муниципального района Саратовской области УСТАВ НОВОУЗЕНСКОГО МУНИЦИПАЛЬНОГО РАЙОНА САРАТОВСКОЙ ОБЛАСТИ">
        <w:r w:rsidRPr="00981DAB">
          <w:rPr>
            <w:rStyle w:val="a3"/>
            <w:rFonts w:ascii="Times New Roman" w:hAnsi="Times New Roman" w:cs="Times New Roman"/>
            <w:bCs/>
            <w:color w:val="000000"/>
            <w:sz w:val="27"/>
            <w:szCs w:val="27"/>
          </w:rPr>
          <w:t>Уставом</w:t>
        </w:r>
      </w:hyperlink>
      <w:r w:rsidRPr="00981DAB">
        <w:rPr>
          <w:rFonts w:ascii="Times New Roman" w:hAnsi="Times New Roman" w:cs="Times New Roman"/>
          <w:bCs/>
          <w:sz w:val="27"/>
          <w:szCs w:val="27"/>
        </w:rPr>
        <w:t xml:space="preserve"> Новоузенского муниципального района, администрация Новоузенского муниципального района </w:t>
      </w:r>
      <w:r w:rsidRPr="00981DA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981DAB" w:rsidRPr="00981DAB" w:rsidRDefault="00981DAB" w:rsidP="00981DAB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sz w:val="27"/>
          <w:szCs w:val="27"/>
        </w:rPr>
        <w:t>1. Внести в постановление администрации Новоузенского муниципального района Саратовской области от 10.11.2017 г. № 133 «Об обеспечении доступа к информации о деятельности администрации Новоузенского муниципального района Саратовской области» следующие изменения: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sz w:val="27"/>
          <w:szCs w:val="27"/>
        </w:rPr>
        <w:t>1.1 Пункт 2 постановления изложить в новой редакции: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sz w:val="27"/>
          <w:szCs w:val="27"/>
        </w:rPr>
        <w:t>«2.</w:t>
      </w:r>
      <w:r w:rsidRPr="00981DAB">
        <w:rPr>
          <w:rFonts w:ascii="Times New Roman" w:hAnsi="Times New Roman" w:cs="Times New Roman"/>
          <w:bCs/>
          <w:sz w:val="27"/>
          <w:szCs w:val="27"/>
        </w:rPr>
        <w:t>Установить, что официальный сайт администрации Новоузенского муниципального района располагается в сети интернет с использованием подсистемы «</w:t>
      </w:r>
      <w:proofErr w:type="spellStart"/>
      <w:r w:rsidRPr="00981DAB">
        <w:rPr>
          <w:rFonts w:ascii="Times New Roman" w:hAnsi="Times New Roman" w:cs="Times New Roman"/>
          <w:bCs/>
          <w:sz w:val="27"/>
          <w:szCs w:val="27"/>
        </w:rPr>
        <w:t>Госвеб</w:t>
      </w:r>
      <w:proofErr w:type="spellEnd"/>
      <w:r w:rsidRPr="00981DAB">
        <w:rPr>
          <w:rFonts w:ascii="Times New Roman" w:hAnsi="Times New Roman" w:cs="Times New Roman"/>
          <w:bCs/>
          <w:sz w:val="27"/>
          <w:szCs w:val="27"/>
        </w:rPr>
        <w:t>» единого портала государственных и муниципальных услуг (ЕПГУ)</w:t>
      </w:r>
      <w:proofErr w:type="gramStart"/>
      <w:r w:rsidRPr="00981DAB">
        <w:rPr>
          <w:rFonts w:ascii="Times New Roman" w:hAnsi="Times New Roman" w:cs="Times New Roman"/>
          <w:bCs/>
          <w:sz w:val="27"/>
          <w:szCs w:val="27"/>
        </w:rPr>
        <w:t>.»</w:t>
      </w:r>
      <w:proofErr w:type="gramEnd"/>
      <w:r w:rsidRPr="00981DAB">
        <w:rPr>
          <w:rFonts w:ascii="Times New Roman" w:hAnsi="Times New Roman" w:cs="Times New Roman"/>
          <w:bCs/>
          <w:sz w:val="27"/>
          <w:szCs w:val="27"/>
        </w:rPr>
        <w:t>.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bCs/>
          <w:sz w:val="27"/>
          <w:szCs w:val="27"/>
        </w:rPr>
        <w:t>1.2 Пункт 3 постановления изложить в новой редакции: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bCs/>
          <w:sz w:val="27"/>
          <w:szCs w:val="27"/>
        </w:rPr>
        <w:t>«У</w:t>
      </w:r>
      <w:r w:rsidRPr="00981DA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твердить структуру и содержание официального сайта </w:t>
      </w:r>
      <w:r w:rsidRPr="00981DAB">
        <w:rPr>
          <w:rFonts w:ascii="Times New Roman" w:hAnsi="Times New Roman" w:cs="Times New Roman"/>
          <w:bCs/>
          <w:sz w:val="27"/>
          <w:szCs w:val="27"/>
        </w:rPr>
        <w:t>администрации Новоузенского муниципального района, согласно приложению № 2</w:t>
      </w:r>
      <w:r w:rsidRPr="00981DAB">
        <w:rPr>
          <w:rFonts w:ascii="Times New Roman" w:hAnsi="Times New Roman" w:cs="Times New Roman"/>
          <w:bCs/>
          <w:color w:val="000000"/>
          <w:sz w:val="27"/>
          <w:szCs w:val="27"/>
        </w:rPr>
        <w:t>.».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bCs/>
          <w:sz w:val="27"/>
          <w:szCs w:val="27"/>
        </w:rPr>
        <w:t>1.3</w:t>
      </w:r>
      <w:proofErr w:type="gramStart"/>
      <w:r w:rsidRPr="00981DAB">
        <w:rPr>
          <w:rFonts w:ascii="Times New Roman" w:hAnsi="Times New Roman" w:cs="Times New Roman"/>
          <w:bCs/>
          <w:sz w:val="27"/>
          <w:szCs w:val="27"/>
        </w:rPr>
        <w:t xml:space="preserve"> П</w:t>
      </w:r>
      <w:proofErr w:type="gramEnd"/>
      <w:r w:rsidRPr="00981DAB">
        <w:rPr>
          <w:rFonts w:ascii="Times New Roman" w:hAnsi="Times New Roman" w:cs="Times New Roman"/>
          <w:bCs/>
          <w:sz w:val="27"/>
          <w:szCs w:val="27"/>
        </w:rPr>
        <w:t>ризнать утратившим силу приложение №3 к постановлению.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1DAB">
        <w:rPr>
          <w:rFonts w:ascii="Times New Roman" w:hAnsi="Times New Roman" w:cs="Times New Roman"/>
          <w:bCs/>
          <w:sz w:val="27"/>
          <w:szCs w:val="27"/>
        </w:rPr>
        <w:t>1.4 Приложение № 1 к постановлению изложить в новой редакции, согласно положению № 1 к настоящему постановлению.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1DAB">
        <w:rPr>
          <w:rFonts w:ascii="Times New Roman" w:hAnsi="Times New Roman" w:cs="Times New Roman"/>
          <w:bCs/>
          <w:sz w:val="27"/>
          <w:szCs w:val="27"/>
        </w:rPr>
        <w:t>1.5 Приложение № 2 к постановлению изложить в новой редакции,  согласно приложению  № 2 к настоящему постановлению.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color w:val="000000"/>
          <w:sz w:val="27"/>
          <w:szCs w:val="27"/>
        </w:rPr>
        <w:t>2. Настоящее постановление вступает в силу со дня официального опубликования (обнародования).</w:t>
      </w:r>
    </w:p>
    <w:p w:rsidR="00981DAB" w:rsidRPr="00981DAB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DAB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981DAB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981DAB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Новоузенского муниципального района по социальным вопросам А. А. </w:t>
      </w:r>
      <w:proofErr w:type="spellStart"/>
      <w:r w:rsidRPr="00981DAB">
        <w:rPr>
          <w:rFonts w:ascii="Times New Roman" w:hAnsi="Times New Roman" w:cs="Times New Roman"/>
          <w:color w:val="000000"/>
          <w:sz w:val="27"/>
          <w:szCs w:val="27"/>
        </w:rPr>
        <w:t>Шкрябина</w:t>
      </w:r>
      <w:proofErr w:type="spellEnd"/>
      <w:r w:rsidRPr="00981DA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81DAB" w:rsidRPr="00981DAB" w:rsidRDefault="00981DAB" w:rsidP="00981DAB">
      <w:pPr>
        <w:pStyle w:val="ConsPlusNormal0"/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981DAB" w:rsidRPr="00981DAB" w:rsidRDefault="00981DAB" w:rsidP="00981DAB">
      <w:pPr>
        <w:pStyle w:val="ConsPlusNormal0"/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981DAB" w:rsidRPr="00981DAB" w:rsidRDefault="00981DAB" w:rsidP="00981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sz w:val="27"/>
          <w:szCs w:val="27"/>
        </w:rPr>
        <w:t xml:space="preserve">                         Глава </w:t>
      </w:r>
    </w:p>
    <w:p w:rsidR="00981DAB" w:rsidRPr="00981DAB" w:rsidRDefault="00981DAB" w:rsidP="00981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DAB">
        <w:rPr>
          <w:rFonts w:ascii="Times New Roman" w:hAnsi="Times New Roman" w:cs="Times New Roman"/>
          <w:sz w:val="27"/>
          <w:szCs w:val="27"/>
        </w:rPr>
        <w:t>Новоузенского муниципального района                                         А. А. Опалько</w:t>
      </w:r>
    </w:p>
    <w:p w:rsidR="00981DAB" w:rsidRDefault="00981DAB" w:rsidP="00981DA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1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к постановлению администрации Новоузенского муниципального района </w:t>
      </w:r>
    </w:p>
    <w:p w:rsidR="00981DAB" w:rsidRDefault="00981DAB" w:rsidP="00981DA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26.09.2023 № 140</w:t>
      </w:r>
    </w:p>
    <w:p w:rsidR="00981DAB" w:rsidRPr="004E41D1" w:rsidRDefault="00981DAB" w:rsidP="00981DAB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Порядок</w:t>
      </w: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работы по обеспечению доступа к информации о деятельности администрации Новоузенского муниципального района Саратовской области</w:t>
      </w: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widowControl w:val="0"/>
        <w:numPr>
          <w:ilvl w:val="0"/>
          <w:numId w:val="1"/>
        </w:numPr>
        <w:suppressAutoHyphens/>
        <w:autoSpaceDE/>
        <w:autoSpaceDN/>
        <w:adjustRightInd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1DAB" w:rsidRPr="004E41D1" w:rsidRDefault="00981DAB" w:rsidP="00981DAB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1.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8-ФЗ). 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1.1.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Понятия, применяемые в настоящем Порядке, используются в значениях, определенных Федеральным законом № 8-ФЗ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2.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отношения, связанные с обеспечением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администрации Новоузенского муниципального района (далее – администрация).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3.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не распространяется </w:t>
      </w:r>
      <w:proofErr w:type="gramStart"/>
      <w:r w:rsidRPr="004E41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41D1">
        <w:rPr>
          <w:rFonts w:ascii="Times New Roman" w:hAnsi="Times New Roman" w:cs="Times New Roman"/>
          <w:sz w:val="24"/>
          <w:szCs w:val="24"/>
        </w:rPr>
        <w:t>: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3.1.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порядок рассмотрения администрацией Новоузенского муниципального района обращений граждан;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3.2.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отношения, связанные с обеспечением доступа к персональным данным, обработка которых осуществляется администрацией Новоузенского муниципального района;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3.3.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порядок предоставления администрацией Новоузенского муниципального района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полномочий;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3.4.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отношения, связанные с предоставлением администрацией Новоузенского муниципального района информации о деятельности администрации по запросам редакций средств массовой информации, в части, урегулированной законодательством Российской Федерации о средствах массовой информации.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4.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Доступ к информации о деятельности администрацией Новоузенского муниципального района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981DAB" w:rsidRPr="004E41D1" w:rsidRDefault="00981DAB" w:rsidP="00981DAB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II.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Способы обеспечения доступа к информации о деятельности администрации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Доступ пользователей информацией к информации о деятельности администрации  обеспечивается следующими способами: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обнародование (опубликование) информации о деятельности администрации в средствах массовой информации;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размещение информации о деятельности администрации в информационно-телекоммуникационной сети Интернет (далее – сеть Интернет);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размещение информации о деятельности администрации для ознакомления пользователей информацией в помещениях, занимаемых структурными подразделениями администрации;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lastRenderedPageBreak/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предоставление пользователям информацией по их запросу информации о деятельности администрации;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ознакомление пользователей информацией с информацией о деятельности администрации в помещениях, занимаемых структурными подразделениями администрации, а также через архивные фонды;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другими способами, предусмотренными законами и (или) иными нормативными правовыми актами.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5.1.Обнародование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Если для отдельных видов информации о деятельности администрации нормативными правовыми актами Российской Федерации и Саратовской области предусмотрены требования к опубликованию такой информации, то ее опубликование осуществляется с учетом этих требований.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5.2.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Размещение информации о деятельности администрации в сети Интернет осуществляется на официальном сайте администрации Новоузенского муниципального района (</w:t>
      </w:r>
      <w:hyperlink r:id="rId6">
        <w:r w:rsidRPr="004E4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41D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E4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novouzensk</w:t>
        </w:r>
        <w:proofErr w:type="spellEnd"/>
        <w:r w:rsidRPr="004E41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4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4E41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4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41D1">
        <w:rPr>
          <w:rFonts w:ascii="Times New Roman" w:hAnsi="Times New Roman" w:cs="Times New Roman"/>
          <w:sz w:val="24"/>
          <w:szCs w:val="24"/>
        </w:rPr>
        <w:t>) в соответствии с Приложением № 2.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5.2.1.Размещение информации в форме открытых данных в сети Интернет обеспечивается администрацией в разделе «Открытые данные» Сайта.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5.2.2.Размещение информации о деятельности администрации в сети Интернет осуществляется в соответствии с утвержденными Постановлением Требованиями к технологическим, программным и лингвистическим средствам обеспечения создания, сопровождения и пользования Сайтом администрации Новоузенского муниципального района (Приложение № 2 к настоящему постановлению).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5.3.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 xml:space="preserve">Для ознакомления с текущей информацией о деятельности администрации в помещениях, занимаемых структурными подразделениями администрации, в специально отведенных местах, доступных для пользователей информацией, размещаются информационные стенды. 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5.3.1.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 xml:space="preserve">Информационные стенды должны содержать: 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порядок работы администрации, подведомственных администрации юридических лиц, включая начало и окончание рабочего времени, порядок личного приема;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почтовый адрес администрации для направления письменных запросов информации, адрес электронной почты и адрес Сайта администрации Новоузенского муниципального района в сети Интернет;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сроки рассмотрения запросов информации о деятельности администрации;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основания, исключающие возможность предоставления информации о деятельности администрации;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условия, при которых за предоставление информации о деятельности администрации  может взиматься плата.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иные сведения, необходимые для оперативного информирования пользователей информацией.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5.3.2.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Обеспечение размещения информации о деятельности администрации в помещениях, занимаемых структурными подразделениями администрации.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5.3.3.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 xml:space="preserve">По решению руководителей управлений и отделов пользователям информацией на основании их запросов предоставляется возможность ознакомиться с информацией о деятельности администрации в помещениях, занимаемых структурными подразделениями администрации, а также через архивные фонды. 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lastRenderedPageBreak/>
        <w:t>5.3.4.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Ознакомление пользователей информации с информацией о деятельности администрации через архивные фонды осуществляется с учетом требований законодательства об архивном деле в Российской Федерации.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5.3.5.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Обеспечение ознакомления пользователей информацией с информацией о деятельности администрации в помещениях, занимаемых структурными подразделениями администрации, а также через архивные фонды.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5.4.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администрации, за исключением заседаний, на которых рассматривается информация ограниченного доступа, обеспечивается структурными подразделениями администрации, ответственными за обеспечение деятельности соответствующих коллегиальных органов администрации.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5.5.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В приемной администрации подлежат обязательной регистрации и рассмотрению запросы информации о деятельности администрации, поступающие в письменной форме, в том числе в виде электронного документа или в устной форме во время личного приема уполномоченным должностным лицом администрации, а также по справочному телефону администрации (8 845 62) 2-15-82.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5.5.1.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Регистрация запросов информации о деятельности администрации осуществляется главным специалистом отдела, культуры, кино, молодёжной политики, спорта и туризма администрации.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5.5.2.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Рассмотрение запросов информации о деятельности администрации обеспечивается руководителями структурных подразделений администрации в соответствии с направлениями деятельности должностных лиц, входящими в их компетенцию.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5.5.3.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Регистрация и рассмотрение запросов информации о деятельности администрации осуществляются в порядке, предусмотренном статьями 18-22 Федерального закона № 8-ФЗ.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III.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лиц, ответственных за организацию работы по обеспечению доступа к информации о деятельности администрации 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6.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Должностные лица ответственные за организацию работы по обеспечению доступа к информации о деятельности администрации вправе: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уточнять содержание запроса в целях предоставления пользователю информацией необходимой информации о деятельности администрации;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отказать в предоставлении информации случаях, предусмотренных Федеральным законом № 8-ФЗ.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7.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Должностные лица ответственные за организацию работы по обеспечению доступа к информации о деятельности администрации обязаны: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при общении с пользователем информацией относиться к нему корректно и внимательно, не унижая его чести и достоинства;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при информировании по справочному телефону (8 845 62) 2-15-82,  должностное лицо, сняв трубку, должно назвать фамилию, имя, отчество, занимаемую должность и наименование структурного подразделения администрации предложить пользователю информации представиться и изложить суть вопроса;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принять все необходимые меры для полного ответа на поставленные пользователем информации вопросы в установленном порядке, в том числе с привлечением других должностных лиц администрации в соответствии с направлениями деятельности руководителей управлений и отделов администрации, входящими в их компетенцию.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Решения и действия (бездействие) администрации, её должностных лиц,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9.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Должностные лица администрации Новоузенского муниципального района,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IV.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Размещение и обновление информации в сети Интернет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10.Обязанности по своевременному предоставлению достоверной и актуальной информации о деятельности администрации подлежащей обязательному размещению на официальном сайте администрации Новоузенского муниципального района, возложить на должностных лиц администрации согласно направлению деятельности.</w:t>
      </w:r>
    </w:p>
    <w:p w:rsidR="00981DAB" w:rsidRPr="004E41D1" w:rsidRDefault="00981DAB" w:rsidP="00981DA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Обязанности по указанию даты и времени размещаемой информации, а также даты и времени последнего изменения информации на сайте возложить на отдел культуры, кино, молодёжной политики, спорта и туризма  администрации Новоузенского муниципального района.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V.</w:t>
      </w:r>
      <w:r w:rsidRPr="004E4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41D1">
        <w:rPr>
          <w:rFonts w:ascii="Times New Roman" w:hAnsi="Times New Roman" w:cs="Times New Roman"/>
          <w:sz w:val="24"/>
          <w:szCs w:val="24"/>
        </w:rPr>
        <w:t>Размещение информации в форме открытых данных в разделе "Открытые данные"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11. Обязанности по своевременному предоставлению достоверной и актуальной информации, подлежащей размещению в форме открытых данных в разделе "Открытые данные", возложить на должностных лиц администрации.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 xml:space="preserve">12. Страницы наборов открытых данных, размещаемых должностными лицами администрации в разделе "Открытые данные", содержат паспорта наборов открытых данных. 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Pr="004E41D1">
        <w:rPr>
          <w:rFonts w:ascii="Times New Roman" w:hAnsi="Times New Roman" w:cs="Times New Roman"/>
          <w:sz w:val="24"/>
          <w:szCs w:val="24"/>
        </w:rPr>
        <w:t>Обязательный перечень информации в форме открытых данных в разделе "Открытые данные" утвержден Перечнем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</w:t>
      </w:r>
      <w:proofErr w:type="gramEnd"/>
      <w:r w:rsidRPr="004E41D1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 и органам местного самоуправления, размещаемой в информационно-телекоммуникационной сети Интернет в форме открытых данных  распоряжением Правительства Российской Федерации от 10 июля 2013 г. № 1187-р "О Перечнях информации о деятельности государственных органов, органов местного самоуправления, размещаемой в сети Интернет в форме открытых данных". 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Дополнительный перечень  информации в форме открытых данных в разделе «Открытые данные» определяется и  размещается органами местного самоуправления  самостоятельно.</w:t>
      </w: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 xml:space="preserve">VI. Порядок осуществления </w:t>
      </w:r>
      <w:proofErr w:type="gramStart"/>
      <w:r w:rsidRPr="004E41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41D1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lastRenderedPageBreak/>
        <w:t>14. </w:t>
      </w:r>
      <w:proofErr w:type="gramStart"/>
      <w:r w:rsidRPr="004E41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41D1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осуществляется руководителем аппарата администрации Новоузенского муниципального района;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 xml:space="preserve">15. Текущий </w:t>
      </w:r>
      <w:proofErr w:type="gramStart"/>
      <w:r w:rsidRPr="004E41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41D1">
        <w:rPr>
          <w:rFonts w:ascii="Times New Roman" w:hAnsi="Times New Roman" w:cs="Times New Roman"/>
          <w:sz w:val="24"/>
          <w:szCs w:val="24"/>
        </w:rPr>
        <w:t xml:space="preserve"> соблюдением настоящего Порядка осуществляется на постоянной основе руководителем аппарата администрации Новоузенского муниципального района; </w:t>
      </w:r>
    </w:p>
    <w:p w:rsidR="00981DAB" w:rsidRPr="004E41D1" w:rsidRDefault="00981DAB" w:rsidP="00981D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16. Исключить.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51"/>
      <w:bookmarkEnd w:id="0"/>
      <w:r w:rsidRPr="004E41D1">
        <w:rPr>
          <w:rFonts w:ascii="Times New Roman" w:hAnsi="Times New Roman" w:cs="Times New Roman"/>
          <w:sz w:val="24"/>
          <w:szCs w:val="24"/>
        </w:rPr>
        <w:t>17. Решения и действия (бездействие) администрации, его должностных лиц, нарушающие право на доступ к информации о деятельности Комитета, могут быть обжалованы в вышестоящий орган или вышестоящему должностному лицу либо в суд.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51_Copy_1"/>
      <w:bookmarkStart w:id="2" w:name="sub_1026"/>
      <w:bookmarkEnd w:id="1"/>
      <w:r w:rsidRPr="004E41D1"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Pr="004E41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41D1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осуществляется по следующим направлениям:</w:t>
      </w:r>
      <w:bookmarkEnd w:id="2"/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своевременное формирование и размещение информации о деятельности администрации на официальном сайте администрации Новоузенского муниципального района в сети Интернет, а также в средствах массовой информации, в здании администрации.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предоставление достоверной, полной информации о деятельности администрации, не относящейся к ограниченному доступу, в том числе не составляющей государственную или иную охраняемую законом тайну;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соблюдение сроков предоставления информации о деятельности администрации;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соблюдение порядка ознакомления с информацией о деятельности администрации в помещениях, занимаемых структурными подразделениями администрациями;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обновление информации о деятельности администрации.</w:t>
      </w:r>
    </w:p>
    <w:p w:rsidR="00981DAB" w:rsidRPr="004E41D1" w:rsidRDefault="00981DAB" w:rsidP="0098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19. 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ведения, ее достоверность и полноту несут должностные лица, уполномоченные на предоставление такой информации.</w:t>
      </w:r>
      <w:r w:rsidRPr="004E41D1">
        <w:rPr>
          <w:rFonts w:ascii="Times New Roman" w:hAnsi="Times New Roman" w:cs="Times New Roman"/>
          <w:sz w:val="24"/>
          <w:szCs w:val="24"/>
        </w:rPr>
        <w:br w:type="page"/>
      </w:r>
    </w:p>
    <w:p w:rsidR="00981DAB" w:rsidRPr="004E41D1" w:rsidRDefault="00981DAB" w:rsidP="00981DAB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1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к постановлению администрации Новоузенского муниципального района </w:t>
      </w:r>
    </w:p>
    <w:p w:rsidR="00981DAB" w:rsidRPr="004E41D1" w:rsidRDefault="00981DAB" w:rsidP="00981DAB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:rsidR="00981DAB" w:rsidRPr="004E41D1" w:rsidRDefault="00981DAB" w:rsidP="00981DAB">
      <w:pPr>
        <w:tabs>
          <w:tab w:val="left" w:pos="-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Структура и содержание Сайта</w:t>
      </w:r>
    </w:p>
    <w:p w:rsidR="00981DAB" w:rsidRPr="004E41D1" w:rsidRDefault="00981DAB" w:rsidP="00981DAB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 xml:space="preserve">1.Сайт является основным источником информации о деятельности администрации муниципального района и содержит следующие основные разделы: </w:t>
      </w:r>
    </w:p>
    <w:p w:rsidR="00981DAB" w:rsidRPr="004E41D1" w:rsidRDefault="00981DAB" w:rsidP="00981D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Название ОМСУ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Поиск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Заявки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Главное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Главная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 муниципальном образовании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Меры поддержки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Услуги и сервисы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Полезные материалы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Гостям и туристам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Новости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События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Контакты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Каталог вакансий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Политика в отношении обработки персональных данных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Справочник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Управляющие компании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ТСЖ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ЖСК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и службы ЖКХ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Пожарные подразделения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Отделения полиции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безопасности и экологии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Охранные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Энергосбережение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Отделы ГИБДД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Дорожно-строительные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Транспортные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Обслуживающие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Торговые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Производственные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сферы услуг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Промышленные парки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Электроэнергетика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Центры социального обслуживания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 xml:space="preserve">Социальные приюты и дома </w:t>
      </w:r>
      <w:proofErr w:type="gramStart"/>
      <w:r w:rsidRPr="004E41D1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lastRenderedPageBreak/>
        <w:t>Центры психологической помощи населению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Санатории и дома отдыха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ДОУ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Школы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 xml:space="preserve">ВУЗы и </w:t>
      </w:r>
      <w:proofErr w:type="spellStart"/>
      <w:r w:rsidRPr="004E41D1">
        <w:rPr>
          <w:rFonts w:ascii="Times New Roman" w:hAnsi="Times New Roman" w:cs="Times New Roman"/>
          <w:sz w:val="24"/>
          <w:szCs w:val="24"/>
        </w:rPr>
        <w:t>СУЗы</w:t>
      </w:r>
      <w:proofErr w:type="spellEnd"/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Больницы и поликлиники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Стоматологические медучреждения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Роддома и женские консультации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Аптеки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Музеи и выставки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Театры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Кинотеатры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Концертные залы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Библиотеки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Парки культуры и отдыха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Другие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Туристические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размещения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Спортивные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Спортивные команды и клубы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Олимпийские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Изыскательные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Проектные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Строительно-монтажные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Экологические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лесного хозяйства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Организации водного хозяйства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Регулирующие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Экспертные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Общественные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Волонтерские организации, активисты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Камеры городского видеонаблюдения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Для жителей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Календарь событий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Новости и репортажи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Полезные материалы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Тарифы оплаты услуг ЖКХ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Бесплатная юридическая помощь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Узнайте, кто Ваш участковый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График отключения горячей воды в округе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Услуги и сервисы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МУП «Редакция газеты «Новая Степь»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Личный прием граждан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Отправить обращение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Ответы на часто задаваемые вопросы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Написать обращение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 муниципальном образовании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Символика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Почетные граждане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lastRenderedPageBreak/>
        <w:t>История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Достопримечательности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Города-побратимы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Для гостей и туристов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Населенные пункты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Направления деятельности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ЖКХ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Многоквартирные дома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Бизнес, предпринимательство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Здравоохранение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Образование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Культура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Туризм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Градостроительство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Дороги, общественный транспорт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Охрана окружающей среды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Земельные отношения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Лесные отношения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Противодействие коррупции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Нормативные правовые и иные акты</w:t>
      </w:r>
      <w:r w:rsidRPr="004E41D1">
        <w:rPr>
          <w:rFonts w:ascii="Times New Roman" w:hAnsi="Times New Roman" w:cs="Times New Roman"/>
          <w:sz w:val="24"/>
          <w:szCs w:val="24"/>
        </w:rPr>
        <w:tab/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Меры поддержки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Проекты и программы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Официально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Структура муниципального образования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Депутаты муниципального собрания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Заместители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Структурные подразделения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образования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Общественный совет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Муниципальные подведомственные организации и обособленные структурные подразделения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D1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4E41D1">
        <w:rPr>
          <w:rFonts w:ascii="Times New Roman" w:hAnsi="Times New Roman" w:cs="Times New Roman"/>
          <w:sz w:val="24"/>
          <w:szCs w:val="24"/>
        </w:rPr>
        <w:t xml:space="preserve"> имущество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Муниципальная служба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Муниципальные организации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Документы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Статистика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Бюджет для граждан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Открытые данные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Реестр выданных разрешений на строительство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Оценка регулирующего воздействия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Муниципальные закупки и конкурсы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Открытый конкурс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Информационные системы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lastRenderedPageBreak/>
        <w:t>Муниципальный контроль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Общественный контроль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Оценка деятельности ОМСУ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 xml:space="preserve">Общественные организации, НКО, </w:t>
      </w:r>
      <w:proofErr w:type="spellStart"/>
      <w:r w:rsidRPr="004E41D1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41D1">
        <w:rPr>
          <w:rFonts w:ascii="Times New Roman" w:hAnsi="Times New Roman" w:cs="Times New Roman"/>
          <w:sz w:val="24"/>
          <w:szCs w:val="24"/>
        </w:rPr>
        <w:t>Инициативные проекты</w:t>
      </w:r>
    </w:p>
    <w:p w:rsidR="00981DAB" w:rsidRPr="004E41D1" w:rsidRDefault="00981DAB" w:rsidP="00981DA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1D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наряду с информацией, указанной в части 1 настоящей статьи и относящейся к их деятельности, могут размещать в сети Интернет иную информацию о </w:t>
      </w:r>
      <w:r w:rsidRPr="004E41D1">
        <w:rPr>
          <w:rFonts w:ascii="Times New Roman" w:hAnsi="Times New Roman" w:cs="Times New Roman"/>
          <w:szCs w:val="24"/>
        </w:rPr>
        <w:t>своей</w:t>
      </w:r>
      <w:r w:rsidRPr="004E41D1">
        <w:rPr>
          <w:rFonts w:ascii="Times New Roman" w:hAnsi="Times New Roman" w:cs="Times New Roman"/>
          <w:sz w:val="24"/>
          <w:szCs w:val="24"/>
        </w:rPr>
        <w:t xml:space="preserve"> деятельности с учетом требований Федерального законодательства.</w:t>
      </w:r>
    </w:p>
    <w:p w:rsidR="00981DAB" w:rsidRPr="004E41D1" w:rsidRDefault="00981DAB" w:rsidP="00981DAB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AB" w:rsidRPr="004E41D1" w:rsidRDefault="00981DAB" w:rsidP="00981D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00EE" w:rsidRDefault="00AA00EE"/>
    <w:sectPr w:rsidR="00AA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716F"/>
    <w:multiLevelType w:val="multilevel"/>
    <w:tmpl w:val="1F94EFF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DAB"/>
    <w:rsid w:val="00981DAB"/>
    <w:rsid w:val="00AA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981DA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qFormat/>
    <w:locked/>
    <w:rsid w:val="00981DAB"/>
    <w:rPr>
      <w:lang w:eastAsia="en-US"/>
    </w:rPr>
  </w:style>
  <w:style w:type="paragraph" w:styleId="a5">
    <w:name w:val="No Spacing"/>
    <w:link w:val="a4"/>
    <w:uiPriority w:val="1"/>
    <w:qFormat/>
    <w:rsid w:val="00981DAB"/>
    <w:pPr>
      <w:spacing w:after="0" w:line="240" w:lineRule="auto"/>
    </w:pPr>
    <w:rPr>
      <w:lang w:eastAsia="en-US"/>
    </w:rPr>
  </w:style>
  <w:style w:type="character" w:customStyle="1" w:styleId="ConsPlusNormal">
    <w:name w:val="ConsPlusNormal Знак"/>
    <w:link w:val="ConsPlusNormal0"/>
    <w:qFormat/>
    <w:locked/>
    <w:rsid w:val="00981DA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981DAB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uzensk.gosuslugi.ru/" TargetMode="External"/><Relationship Id="rId5" Type="http://schemas.openxmlformats.org/officeDocument/2006/relationships/hyperlink" Target="a6d4841a-5b96-45b1-b5a2-a300eea75e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2998</Words>
  <Characters>17091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SitkalievaAU</dc:creator>
  <cp:keywords/>
  <dc:description/>
  <cp:lastModifiedBy>SitkalievaAU</cp:lastModifiedBy>
  <cp:revision>3</cp:revision>
  <dcterms:created xsi:type="dcterms:W3CDTF">2023-09-28T07:54:00Z</dcterms:created>
  <dcterms:modified xsi:type="dcterms:W3CDTF">2023-09-28T07:55:00Z</dcterms:modified>
</cp:coreProperties>
</file>