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4E" w:rsidRPr="00E84A4E" w:rsidRDefault="00E84A4E" w:rsidP="00E84A4E">
      <w:pPr>
        <w:pStyle w:val="1"/>
        <w:spacing w:line="240" w:lineRule="auto"/>
        <w:rPr>
          <w:color w:val="auto"/>
          <w:sz w:val="28"/>
          <w:szCs w:val="28"/>
        </w:rPr>
      </w:pPr>
      <w:r w:rsidRPr="00E84A4E">
        <w:rPr>
          <w:color w:val="auto"/>
          <w:sz w:val="28"/>
          <w:szCs w:val="28"/>
        </w:rPr>
        <w:t xml:space="preserve">АДМИНИСТРАЦИЯ         </w:t>
      </w:r>
    </w:p>
    <w:p w:rsidR="00E84A4E" w:rsidRPr="00E84A4E" w:rsidRDefault="00E84A4E" w:rsidP="00E84A4E">
      <w:pPr>
        <w:pStyle w:val="a8"/>
        <w:tabs>
          <w:tab w:val="left" w:pos="708"/>
        </w:tabs>
        <w:jc w:val="center"/>
        <w:rPr>
          <w:b/>
          <w:spacing w:val="24"/>
          <w:szCs w:val="28"/>
        </w:rPr>
      </w:pPr>
      <w:r w:rsidRPr="00E84A4E">
        <w:rPr>
          <w:b/>
          <w:spacing w:val="24"/>
          <w:szCs w:val="28"/>
        </w:rPr>
        <w:t xml:space="preserve">НОВОУЗЕНСКОГО  МУНИЦИПАЛЬНОГО  РАЙОНА </w:t>
      </w:r>
    </w:p>
    <w:p w:rsidR="00E84A4E" w:rsidRPr="00E84A4E" w:rsidRDefault="00E84A4E" w:rsidP="00E84A4E">
      <w:pPr>
        <w:pStyle w:val="a8"/>
        <w:tabs>
          <w:tab w:val="left" w:pos="708"/>
        </w:tabs>
        <w:jc w:val="center"/>
        <w:rPr>
          <w:b/>
          <w:spacing w:val="24"/>
          <w:szCs w:val="28"/>
        </w:rPr>
      </w:pPr>
      <w:r w:rsidRPr="00E84A4E">
        <w:rPr>
          <w:b/>
          <w:spacing w:val="24"/>
          <w:szCs w:val="28"/>
        </w:rPr>
        <w:t>САРАТОВСКОЙ ОБЛАСТИ</w:t>
      </w:r>
    </w:p>
    <w:p w:rsidR="00E84A4E" w:rsidRPr="00E84A4E" w:rsidRDefault="00E84A4E" w:rsidP="00E84A4E">
      <w:pPr>
        <w:pStyle w:val="a8"/>
        <w:tabs>
          <w:tab w:val="left" w:pos="708"/>
        </w:tabs>
        <w:jc w:val="center"/>
        <w:rPr>
          <w:spacing w:val="24"/>
          <w:szCs w:val="28"/>
        </w:rPr>
      </w:pPr>
    </w:p>
    <w:p w:rsidR="00E84A4E" w:rsidRPr="00E84A4E" w:rsidRDefault="00E84A4E" w:rsidP="00E84A4E">
      <w:pPr>
        <w:spacing w:after="0" w:line="240" w:lineRule="auto"/>
        <w:jc w:val="center"/>
        <w:rPr>
          <w:rFonts w:ascii="Times New Roman" w:hAnsi="Times New Roman" w:cs="Times New Roman"/>
          <w:b/>
          <w:spacing w:val="110"/>
          <w:sz w:val="28"/>
          <w:szCs w:val="28"/>
        </w:rPr>
      </w:pPr>
      <w:r w:rsidRPr="00E84A4E">
        <w:rPr>
          <w:rFonts w:ascii="Times New Roman" w:hAnsi="Times New Roman" w:cs="Times New Roman"/>
          <w:b/>
          <w:spacing w:val="110"/>
          <w:sz w:val="28"/>
          <w:szCs w:val="28"/>
        </w:rPr>
        <w:t>ПОСТАНОВЛЕНИЕ</w:t>
      </w:r>
    </w:p>
    <w:p w:rsidR="00E84A4E" w:rsidRPr="00E84A4E" w:rsidRDefault="00E84A4E" w:rsidP="00E84A4E">
      <w:pPr>
        <w:spacing w:after="0" w:line="240" w:lineRule="auto"/>
        <w:jc w:val="center"/>
        <w:rPr>
          <w:rFonts w:ascii="Times New Roman" w:hAnsi="Times New Roman" w:cs="Times New Roman"/>
          <w:b/>
          <w:spacing w:val="110"/>
          <w:sz w:val="28"/>
          <w:szCs w:val="28"/>
        </w:rPr>
      </w:pPr>
    </w:p>
    <w:p w:rsidR="00E84A4E" w:rsidRPr="00E84A4E" w:rsidRDefault="00E84A4E" w:rsidP="00E84A4E">
      <w:pPr>
        <w:spacing w:after="0" w:line="240" w:lineRule="auto"/>
        <w:ind w:right="3118"/>
        <w:jc w:val="both"/>
        <w:rPr>
          <w:rFonts w:ascii="Times New Roman" w:hAnsi="Times New Roman" w:cs="Times New Roman"/>
          <w:sz w:val="27"/>
          <w:szCs w:val="27"/>
        </w:rPr>
      </w:pPr>
    </w:p>
    <w:p w:rsidR="00E84A4E" w:rsidRPr="00E84A4E" w:rsidRDefault="00E84A4E" w:rsidP="00E84A4E">
      <w:pPr>
        <w:spacing w:after="0" w:line="240" w:lineRule="auto"/>
        <w:ind w:right="3118"/>
        <w:jc w:val="both"/>
        <w:rPr>
          <w:rFonts w:ascii="Times New Roman" w:hAnsi="Times New Roman" w:cs="Times New Roman"/>
          <w:sz w:val="27"/>
          <w:szCs w:val="27"/>
          <w:lang w:val="en-US"/>
        </w:rPr>
      </w:pPr>
      <w:r w:rsidRPr="00E84A4E">
        <w:rPr>
          <w:rFonts w:ascii="Times New Roman" w:hAnsi="Times New Roman" w:cs="Times New Roman"/>
          <w:sz w:val="27"/>
          <w:szCs w:val="27"/>
        </w:rPr>
        <w:t xml:space="preserve">От </w:t>
      </w:r>
      <w:r>
        <w:rPr>
          <w:rFonts w:ascii="Times New Roman" w:hAnsi="Times New Roman" w:cs="Times New Roman"/>
          <w:sz w:val="27"/>
          <w:szCs w:val="27"/>
          <w:lang w:val="en-US"/>
        </w:rPr>
        <w:t>03</w:t>
      </w:r>
      <w:r w:rsidRPr="00E84A4E">
        <w:rPr>
          <w:rFonts w:ascii="Times New Roman" w:hAnsi="Times New Roman" w:cs="Times New Roman"/>
          <w:sz w:val="27"/>
          <w:szCs w:val="27"/>
        </w:rPr>
        <w:t>.1</w:t>
      </w:r>
      <w:r>
        <w:rPr>
          <w:rFonts w:ascii="Times New Roman" w:hAnsi="Times New Roman" w:cs="Times New Roman"/>
          <w:sz w:val="27"/>
          <w:szCs w:val="27"/>
          <w:lang w:val="en-US"/>
        </w:rPr>
        <w:t>2</w:t>
      </w:r>
      <w:r w:rsidRPr="00E84A4E">
        <w:rPr>
          <w:rFonts w:ascii="Times New Roman" w:hAnsi="Times New Roman" w:cs="Times New Roman"/>
          <w:sz w:val="27"/>
          <w:szCs w:val="27"/>
        </w:rPr>
        <w:t>.2020 № 1</w:t>
      </w:r>
      <w:r>
        <w:rPr>
          <w:rFonts w:ascii="Times New Roman" w:hAnsi="Times New Roman" w:cs="Times New Roman"/>
          <w:sz w:val="27"/>
          <w:szCs w:val="27"/>
          <w:lang w:val="en-US"/>
        </w:rPr>
        <w:t>60</w:t>
      </w:r>
    </w:p>
    <w:p w:rsidR="00E84A4E" w:rsidRPr="00E84A4E" w:rsidRDefault="00E84A4E" w:rsidP="00E84A4E">
      <w:pPr>
        <w:spacing w:after="0" w:line="240" w:lineRule="auto"/>
        <w:ind w:right="3118"/>
        <w:jc w:val="both"/>
        <w:rPr>
          <w:rFonts w:ascii="Times New Roman" w:hAnsi="Times New Roman" w:cs="Times New Roman"/>
          <w:sz w:val="27"/>
          <w:szCs w:val="27"/>
        </w:rPr>
      </w:pPr>
    </w:p>
    <w:p w:rsidR="00E84A4E" w:rsidRPr="00E84A4E" w:rsidRDefault="00E84A4E" w:rsidP="00E84A4E">
      <w:pPr>
        <w:spacing w:after="0" w:line="240" w:lineRule="auto"/>
        <w:ind w:right="1842"/>
        <w:jc w:val="both"/>
        <w:rPr>
          <w:rFonts w:ascii="Times New Roman" w:hAnsi="Times New Roman" w:cs="Times New Roman"/>
          <w:sz w:val="27"/>
          <w:szCs w:val="27"/>
        </w:rPr>
      </w:pPr>
      <w:r w:rsidRPr="00E84A4E">
        <w:rPr>
          <w:rFonts w:ascii="Times New Roman" w:hAnsi="Times New Roman" w:cs="Times New Roman"/>
          <w:sz w:val="27"/>
          <w:szCs w:val="27"/>
        </w:rPr>
        <w:t>О внесении изменений в постановление администрации Новоузенского муниципального района от 27.02.2018 года № 31 «Об утверждении муниципальной программы «Формирование комфортной городской среды на территории МО г. Новоузенск Новоузенского муниципального района Саратовской области на 2018 -2024 годы»</w:t>
      </w:r>
    </w:p>
    <w:p w:rsidR="00E84A4E" w:rsidRPr="00E84A4E" w:rsidRDefault="00E84A4E" w:rsidP="00E84A4E">
      <w:pPr>
        <w:spacing w:after="0" w:line="240" w:lineRule="auto"/>
        <w:rPr>
          <w:rFonts w:ascii="Times New Roman" w:hAnsi="Times New Roman" w:cs="Times New Roman"/>
          <w:sz w:val="27"/>
          <w:szCs w:val="27"/>
        </w:rPr>
      </w:pPr>
    </w:p>
    <w:p w:rsidR="00E84A4E" w:rsidRPr="00E84A4E" w:rsidRDefault="00E84A4E" w:rsidP="00E84A4E">
      <w:pPr>
        <w:spacing w:after="0" w:line="240" w:lineRule="auto"/>
        <w:ind w:firstLine="851"/>
        <w:jc w:val="both"/>
        <w:rPr>
          <w:rFonts w:ascii="Times New Roman" w:hAnsi="Times New Roman" w:cs="Times New Roman"/>
          <w:sz w:val="27"/>
          <w:szCs w:val="27"/>
        </w:rPr>
      </w:pPr>
      <w:proofErr w:type="gramStart"/>
      <w:r w:rsidRPr="00E84A4E">
        <w:rPr>
          <w:rFonts w:ascii="Times New Roman" w:hAnsi="Times New Roman" w:cs="Times New Roman"/>
          <w:sz w:val="27"/>
          <w:szCs w:val="27"/>
        </w:rPr>
        <w:t>На основании Федерального закона от 06.10.2003 года № 131-ФЗ «Об общих принципах организации местного самоуправления в Российской Федерации», постановления Правительства Саратовской области от 30 августа 2017 года № 449-П «О государственной программе Саратовской области «Формирование комфортной городской среды на 2018-2024 годы», постановления РФ от 30.12.2017 г. № 1710 «Об утверждении государственной программы РФ «Обеспечение доступным и комфортным жильём и коммунальными услугами граждан РФ</w:t>
      </w:r>
      <w:proofErr w:type="gramEnd"/>
      <w:r w:rsidRPr="00E84A4E">
        <w:rPr>
          <w:rFonts w:ascii="Times New Roman" w:hAnsi="Times New Roman" w:cs="Times New Roman"/>
          <w:sz w:val="27"/>
          <w:szCs w:val="27"/>
        </w:rPr>
        <w:t>», постановления администрации Новоузенского муниципального района от 18.03.2014 г. № 36 «Об утверждении порядка принятия решений о разработке муниципальных программ, их формирования и реализации, о порядке оценки эффективности реализации муниципальных программ», Устава Новоузенского муниципального района Саратовской области, администрация Новоузенского муниципального района ПОСТАНОВЛЯЕТ:</w:t>
      </w:r>
    </w:p>
    <w:p w:rsidR="00E84A4E" w:rsidRPr="00E84A4E" w:rsidRDefault="00E84A4E" w:rsidP="00E84A4E">
      <w:pPr>
        <w:spacing w:after="0" w:line="240" w:lineRule="auto"/>
        <w:ind w:firstLine="851"/>
        <w:jc w:val="both"/>
        <w:rPr>
          <w:rFonts w:ascii="Times New Roman" w:hAnsi="Times New Roman" w:cs="Times New Roman"/>
          <w:sz w:val="27"/>
          <w:szCs w:val="27"/>
        </w:rPr>
      </w:pPr>
      <w:r w:rsidRPr="00E84A4E">
        <w:rPr>
          <w:rFonts w:ascii="Times New Roman" w:hAnsi="Times New Roman" w:cs="Times New Roman"/>
          <w:sz w:val="27"/>
          <w:szCs w:val="27"/>
        </w:rPr>
        <w:t>1. Внести в постановление администрации Новоузенского муниципального района от 27.02.2018 года № 31 «Об утверждении муниципальной программы «Формирование комфортной городской среды на территории МО г. Новоузенск Новоузенского района Саратовской области на 2018 – 2024 годы» изменения, изложив в новой редакции, согласно приложению к настоящему постановлению.</w:t>
      </w:r>
    </w:p>
    <w:p w:rsidR="00E84A4E" w:rsidRPr="00E84A4E" w:rsidRDefault="00E84A4E" w:rsidP="00E84A4E">
      <w:pPr>
        <w:spacing w:after="0" w:line="240" w:lineRule="auto"/>
        <w:ind w:firstLine="851"/>
        <w:jc w:val="both"/>
        <w:rPr>
          <w:rFonts w:ascii="Times New Roman" w:hAnsi="Times New Roman" w:cs="Times New Roman"/>
          <w:sz w:val="27"/>
          <w:szCs w:val="27"/>
        </w:rPr>
      </w:pPr>
      <w:r w:rsidRPr="00E84A4E">
        <w:rPr>
          <w:rFonts w:ascii="Times New Roman" w:hAnsi="Times New Roman" w:cs="Times New Roman"/>
          <w:sz w:val="27"/>
          <w:szCs w:val="27"/>
        </w:rPr>
        <w:t>2. Настоящее постановление вступает в законную силу со дня официального опубликования (обнародования).</w:t>
      </w:r>
    </w:p>
    <w:p w:rsidR="00E84A4E" w:rsidRPr="00E84A4E" w:rsidRDefault="00E84A4E" w:rsidP="00E84A4E">
      <w:pPr>
        <w:spacing w:after="0" w:line="240" w:lineRule="auto"/>
        <w:ind w:firstLine="851"/>
        <w:jc w:val="both"/>
        <w:rPr>
          <w:rFonts w:ascii="Times New Roman" w:hAnsi="Times New Roman" w:cs="Times New Roman"/>
          <w:sz w:val="27"/>
          <w:szCs w:val="27"/>
        </w:rPr>
      </w:pPr>
      <w:r w:rsidRPr="00E84A4E">
        <w:rPr>
          <w:rFonts w:ascii="Times New Roman" w:hAnsi="Times New Roman" w:cs="Times New Roman"/>
          <w:sz w:val="27"/>
          <w:szCs w:val="27"/>
        </w:rPr>
        <w:t xml:space="preserve">3. </w:t>
      </w:r>
      <w:proofErr w:type="gramStart"/>
      <w:r w:rsidRPr="00E84A4E">
        <w:rPr>
          <w:rFonts w:ascii="Times New Roman" w:hAnsi="Times New Roman" w:cs="Times New Roman"/>
          <w:sz w:val="27"/>
          <w:szCs w:val="27"/>
        </w:rPr>
        <w:t>Контроль за</w:t>
      </w:r>
      <w:proofErr w:type="gramEnd"/>
      <w:r w:rsidRPr="00E84A4E">
        <w:rPr>
          <w:rFonts w:ascii="Times New Roman" w:hAnsi="Times New Roman" w:cs="Times New Roman"/>
          <w:sz w:val="27"/>
          <w:szCs w:val="27"/>
        </w:rPr>
        <w:t xml:space="preserve"> исполнением настоящего постановления оставляю за собой.</w:t>
      </w:r>
    </w:p>
    <w:p w:rsidR="00E84A4E" w:rsidRDefault="00E84A4E" w:rsidP="00E84A4E">
      <w:pPr>
        <w:spacing w:after="0" w:line="240" w:lineRule="auto"/>
        <w:ind w:firstLine="851"/>
        <w:jc w:val="both"/>
        <w:rPr>
          <w:rFonts w:ascii="Times New Roman" w:hAnsi="Times New Roman" w:cs="Times New Roman"/>
          <w:sz w:val="27"/>
          <w:szCs w:val="27"/>
        </w:rPr>
      </w:pPr>
    </w:p>
    <w:p w:rsidR="00E84A4E" w:rsidRPr="00E84A4E" w:rsidRDefault="00E84A4E" w:rsidP="00E84A4E">
      <w:pPr>
        <w:spacing w:after="0" w:line="240" w:lineRule="auto"/>
        <w:ind w:firstLine="851"/>
        <w:jc w:val="both"/>
        <w:rPr>
          <w:rFonts w:ascii="Times New Roman" w:hAnsi="Times New Roman" w:cs="Times New Roman"/>
          <w:sz w:val="27"/>
          <w:szCs w:val="27"/>
        </w:rPr>
      </w:pPr>
    </w:p>
    <w:p w:rsidR="00E84A4E" w:rsidRDefault="00E84A4E" w:rsidP="00E84A4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Глава</w:t>
      </w:r>
    </w:p>
    <w:p w:rsidR="00E84A4E" w:rsidRPr="00E84A4E" w:rsidRDefault="00E84A4E" w:rsidP="00E84A4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Новоузенского муниципального района</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А.А. Опалько</w:t>
      </w:r>
    </w:p>
    <w:p w:rsidR="00E84A4E" w:rsidRPr="00E84A4E" w:rsidRDefault="00E84A4E" w:rsidP="00E84A4E">
      <w:pPr>
        <w:spacing w:after="0" w:line="240" w:lineRule="auto"/>
        <w:ind w:left="5954"/>
        <w:jc w:val="both"/>
        <w:rPr>
          <w:rFonts w:ascii="Times New Roman" w:hAnsi="Times New Roman" w:cs="Times New Roman"/>
        </w:rPr>
      </w:pPr>
    </w:p>
    <w:p w:rsidR="00E84A4E" w:rsidRPr="00E84A4E" w:rsidRDefault="00E84A4E" w:rsidP="00E84A4E">
      <w:pPr>
        <w:spacing w:after="0" w:line="240" w:lineRule="auto"/>
        <w:ind w:left="5954"/>
        <w:jc w:val="both"/>
        <w:rPr>
          <w:rFonts w:ascii="Times New Roman" w:hAnsi="Times New Roman" w:cs="Times New Roman"/>
        </w:rPr>
      </w:pPr>
    </w:p>
    <w:p w:rsidR="00E84A4E" w:rsidRPr="00E84A4E" w:rsidRDefault="00E84A4E" w:rsidP="00E84A4E">
      <w:pPr>
        <w:spacing w:after="0" w:line="240" w:lineRule="auto"/>
        <w:ind w:left="5954"/>
        <w:jc w:val="both"/>
        <w:rPr>
          <w:rFonts w:ascii="Times New Roman" w:hAnsi="Times New Roman" w:cs="Times New Roman"/>
        </w:rPr>
      </w:pPr>
    </w:p>
    <w:p w:rsidR="00E84A4E" w:rsidRDefault="00E84A4E" w:rsidP="00E84A4E">
      <w:pPr>
        <w:spacing w:after="0" w:line="240" w:lineRule="auto"/>
        <w:ind w:left="5954"/>
        <w:jc w:val="both"/>
        <w:rPr>
          <w:rFonts w:ascii="Times New Roman" w:hAnsi="Times New Roman" w:cs="Times New Roman"/>
        </w:rPr>
      </w:pPr>
      <w:r w:rsidRPr="00E84A4E">
        <w:rPr>
          <w:rFonts w:ascii="Times New Roman" w:hAnsi="Times New Roman" w:cs="Times New Roman"/>
        </w:rPr>
        <w:lastRenderedPageBreak/>
        <w:t xml:space="preserve">Приложение к постановлению администрации Новоузенского муниципального района Саратовской области </w:t>
      </w:r>
    </w:p>
    <w:p w:rsidR="00E84A4E" w:rsidRPr="00E84A4E" w:rsidRDefault="00E84A4E" w:rsidP="00E84A4E">
      <w:pPr>
        <w:spacing w:after="0" w:line="240" w:lineRule="auto"/>
        <w:ind w:left="5954"/>
        <w:jc w:val="both"/>
        <w:rPr>
          <w:rFonts w:ascii="Times New Roman" w:hAnsi="Times New Roman" w:cs="Times New Roman"/>
          <w:sz w:val="20"/>
          <w:szCs w:val="20"/>
        </w:rPr>
      </w:pPr>
      <w:r w:rsidRPr="00E84A4E">
        <w:rPr>
          <w:rFonts w:ascii="Times New Roman" w:hAnsi="Times New Roman" w:cs="Times New Roman"/>
        </w:rPr>
        <w:t xml:space="preserve">от </w:t>
      </w:r>
      <w:r w:rsidRPr="00E84A4E">
        <w:rPr>
          <w:rFonts w:ascii="Times New Roman" w:hAnsi="Times New Roman" w:cs="Times New Roman"/>
          <w:sz w:val="20"/>
          <w:szCs w:val="20"/>
        </w:rPr>
        <w:t>03.12.2020 № 160</w:t>
      </w:r>
    </w:p>
    <w:p w:rsidR="00E84A4E" w:rsidRPr="00E84A4E" w:rsidRDefault="00E84A4E" w:rsidP="00E84A4E">
      <w:pPr>
        <w:pStyle w:val="ConsPlusNonformat"/>
        <w:jc w:val="center"/>
        <w:rPr>
          <w:rFonts w:ascii="Times New Roman" w:hAnsi="Times New Roman" w:cs="Times New Roman"/>
          <w:sz w:val="24"/>
          <w:szCs w:val="24"/>
        </w:rPr>
      </w:pPr>
    </w:p>
    <w:p w:rsidR="00E84A4E" w:rsidRPr="00E84A4E" w:rsidRDefault="00E84A4E" w:rsidP="00E84A4E">
      <w:pPr>
        <w:pStyle w:val="ConsPlusNonformat"/>
        <w:jc w:val="center"/>
        <w:rPr>
          <w:rFonts w:ascii="Times New Roman" w:hAnsi="Times New Roman" w:cs="Times New Roman"/>
          <w:sz w:val="24"/>
          <w:szCs w:val="24"/>
        </w:rPr>
      </w:pPr>
      <w:r w:rsidRPr="00E84A4E">
        <w:rPr>
          <w:rFonts w:ascii="Times New Roman" w:hAnsi="Times New Roman" w:cs="Times New Roman"/>
          <w:sz w:val="24"/>
          <w:szCs w:val="24"/>
        </w:rPr>
        <w:t>Паспорт</w:t>
      </w:r>
    </w:p>
    <w:p w:rsidR="00E84A4E" w:rsidRPr="00E84A4E" w:rsidRDefault="00E84A4E" w:rsidP="00E84A4E">
      <w:pPr>
        <w:pStyle w:val="ConsPlusNonformat"/>
        <w:jc w:val="center"/>
        <w:rPr>
          <w:rFonts w:ascii="Times New Roman" w:hAnsi="Times New Roman" w:cs="Times New Roman"/>
          <w:sz w:val="24"/>
          <w:szCs w:val="24"/>
        </w:rPr>
      </w:pPr>
      <w:r w:rsidRPr="00E84A4E">
        <w:rPr>
          <w:rFonts w:ascii="Times New Roman" w:hAnsi="Times New Roman" w:cs="Times New Roman"/>
          <w:sz w:val="24"/>
          <w:szCs w:val="24"/>
        </w:rPr>
        <w:t>муниципальной программы</w:t>
      </w:r>
    </w:p>
    <w:p w:rsidR="00E84A4E" w:rsidRPr="00E84A4E" w:rsidRDefault="00E84A4E" w:rsidP="00E84A4E">
      <w:pPr>
        <w:pStyle w:val="ConsPlusNonformat"/>
        <w:jc w:val="center"/>
        <w:rPr>
          <w:rFonts w:ascii="Times New Roman" w:hAnsi="Times New Roman" w:cs="Times New Roman"/>
          <w:sz w:val="24"/>
          <w:szCs w:val="24"/>
          <w:u w:val="single"/>
        </w:rPr>
      </w:pPr>
      <w:r w:rsidRPr="00E84A4E">
        <w:rPr>
          <w:rFonts w:ascii="Times New Roman" w:hAnsi="Times New Roman" w:cs="Times New Roman"/>
          <w:sz w:val="24"/>
          <w:szCs w:val="24"/>
          <w:u w:val="single"/>
        </w:rPr>
        <w:t xml:space="preserve">«Формирование комфортной городской среды МО г. Новоузенск Новоузенского муниципального района Саратовской области </w:t>
      </w:r>
    </w:p>
    <w:p w:rsidR="00E84A4E" w:rsidRPr="00E84A4E" w:rsidRDefault="00E84A4E" w:rsidP="00E84A4E">
      <w:pPr>
        <w:pStyle w:val="ConsPlusNonformat"/>
        <w:jc w:val="center"/>
        <w:rPr>
          <w:rFonts w:ascii="Times New Roman" w:hAnsi="Times New Roman" w:cs="Times New Roman"/>
          <w:sz w:val="24"/>
          <w:szCs w:val="24"/>
          <w:u w:val="single"/>
        </w:rPr>
      </w:pPr>
      <w:r w:rsidRPr="00E84A4E">
        <w:rPr>
          <w:rFonts w:ascii="Times New Roman" w:hAnsi="Times New Roman" w:cs="Times New Roman"/>
          <w:sz w:val="24"/>
          <w:szCs w:val="24"/>
          <w:u w:val="single"/>
        </w:rPr>
        <w:t>на 2018-2024 годы»</w:t>
      </w:r>
    </w:p>
    <w:p w:rsidR="00E84A4E" w:rsidRPr="00E84A4E" w:rsidRDefault="00E84A4E" w:rsidP="00E84A4E">
      <w:pPr>
        <w:pStyle w:val="ConsPlusNonformat"/>
        <w:jc w:val="center"/>
        <w:rPr>
          <w:rFonts w:ascii="Times New Roman" w:hAnsi="Times New Roman" w:cs="Times New Roman"/>
          <w:sz w:val="24"/>
          <w:szCs w:val="24"/>
        </w:rPr>
      </w:pPr>
    </w:p>
    <w:tbl>
      <w:tblPr>
        <w:tblW w:w="9495" w:type="dxa"/>
        <w:tblLayout w:type="fixed"/>
        <w:tblCellMar>
          <w:left w:w="75" w:type="dxa"/>
          <w:right w:w="75" w:type="dxa"/>
        </w:tblCellMar>
        <w:tblLook w:val="04A0"/>
      </w:tblPr>
      <w:tblGrid>
        <w:gridCol w:w="2267"/>
        <w:gridCol w:w="7228"/>
      </w:tblGrid>
      <w:tr w:rsidR="00E84A4E" w:rsidRPr="00E84A4E" w:rsidTr="00E84A4E">
        <w:trPr>
          <w:trHeight w:val="467"/>
        </w:trPr>
        <w:tc>
          <w:tcPr>
            <w:tcW w:w="2268" w:type="dxa"/>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Основание разработки муниципальной программы (наименование и номер соответствующего правового акта) </w:t>
            </w:r>
          </w:p>
        </w:tc>
        <w:tc>
          <w:tcPr>
            <w:tcW w:w="7230" w:type="dxa"/>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tabs>
                <w:tab w:val="left" w:pos="1455"/>
              </w:tabs>
              <w:spacing w:after="0" w:line="240" w:lineRule="auto"/>
              <w:rPr>
                <w:rFonts w:ascii="Times New Roman" w:eastAsia="Times New Roman" w:hAnsi="Times New Roman" w:cs="Times New Roman"/>
                <w:color w:val="000000"/>
                <w:sz w:val="24"/>
                <w:szCs w:val="24"/>
              </w:rPr>
            </w:pPr>
            <w:r w:rsidRPr="00E84A4E">
              <w:rPr>
                <w:rFonts w:ascii="Times New Roman" w:hAnsi="Times New Roman" w:cs="Times New Roman"/>
                <w:color w:val="000000"/>
                <w:sz w:val="24"/>
                <w:szCs w:val="24"/>
              </w:rPr>
              <w:t>- Федеральный закон от 06.10.2003 года №131-ФЗ «Об общих принципах организации местного самоуправления в Российской Федерации»;</w:t>
            </w:r>
          </w:p>
          <w:p w:rsidR="00E84A4E" w:rsidRPr="00E84A4E" w:rsidRDefault="00E84A4E" w:rsidP="00E84A4E">
            <w:pPr>
              <w:tabs>
                <w:tab w:val="left" w:pos="1455"/>
              </w:tabs>
              <w:spacing w:after="0" w:line="240" w:lineRule="auto"/>
              <w:rPr>
                <w:rFonts w:ascii="Times New Roman" w:hAnsi="Times New Roman" w:cs="Times New Roman"/>
                <w:bCs/>
                <w:kern w:val="36"/>
                <w:sz w:val="24"/>
                <w:szCs w:val="24"/>
              </w:rPr>
            </w:pPr>
            <w:r w:rsidRPr="00E84A4E">
              <w:rPr>
                <w:rFonts w:ascii="Times New Roman" w:hAnsi="Times New Roman" w:cs="Times New Roman"/>
                <w:color w:val="000000"/>
                <w:sz w:val="24"/>
                <w:szCs w:val="24"/>
              </w:rPr>
              <w:t xml:space="preserve">- </w:t>
            </w:r>
            <w:r w:rsidRPr="00E84A4E">
              <w:rPr>
                <w:rFonts w:ascii="Times New Roman" w:hAnsi="Times New Roman" w:cs="Times New Roman"/>
                <w:bCs/>
                <w:kern w:val="36"/>
                <w:sz w:val="24"/>
                <w:szCs w:val="24"/>
              </w:rPr>
              <w:t>Постановления Правительства Саратовской области от 30 августа 2017 г. № 449-П «О государственной программе Саратовской области «Формирование комфортной городской среды на 2018-2022 годы»»,</w:t>
            </w:r>
          </w:p>
          <w:p w:rsidR="00E84A4E" w:rsidRPr="00E84A4E" w:rsidRDefault="00E84A4E" w:rsidP="00E84A4E">
            <w:pPr>
              <w:tabs>
                <w:tab w:val="left" w:pos="1455"/>
              </w:tabs>
              <w:spacing w:after="0" w:line="240" w:lineRule="auto"/>
              <w:rPr>
                <w:rFonts w:ascii="Times New Roman" w:hAnsi="Times New Roman" w:cs="Times New Roman"/>
                <w:bCs/>
                <w:kern w:val="36"/>
                <w:sz w:val="24"/>
                <w:szCs w:val="24"/>
              </w:rPr>
            </w:pPr>
            <w:r w:rsidRPr="00E84A4E">
              <w:rPr>
                <w:rFonts w:ascii="Times New Roman" w:hAnsi="Times New Roman" w:cs="Times New Roman"/>
                <w:bCs/>
                <w:kern w:val="36"/>
                <w:sz w:val="24"/>
                <w:szCs w:val="24"/>
              </w:rPr>
              <w:t>- Постановления Правительства РФ от 30.12.2017 г. № 1710 об утверждении государственной программы РФ «Обеспечение доступным и комфортным жильем и коммунальными услугами граждан РФ»,</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bCs/>
                <w:kern w:val="36"/>
                <w:sz w:val="24"/>
                <w:szCs w:val="24"/>
              </w:rPr>
              <w:t>-Устав Новоузенского муниципального района Саратовской области</w:t>
            </w:r>
          </w:p>
        </w:tc>
      </w:tr>
      <w:tr w:rsidR="00E84A4E" w:rsidRPr="00E84A4E" w:rsidTr="00E84A4E">
        <w:trPr>
          <w:trHeight w:val="400"/>
        </w:trPr>
        <w:tc>
          <w:tcPr>
            <w:tcW w:w="2268"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Ответственный исполнитель муниципальной программы </w:t>
            </w:r>
          </w:p>
        </w:tc>
        <w:tc>
          <w:tcPr>
            <w:tcW w:w="7230"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color w:val="000000"/>
                <w:sz w:val="24"/>
                <w:szCs w:val="24"/>
              </w:rPr>
              <w:t>Администрация  Новоузенского муниципального района Саратовской области</w:t>
            </w:r>
          </w:p>
        </w:tc>
      </w:tr>
      <w:tr w:rsidR="00E84A4E" w:rsidRPr="00E84A4E" w:rsidTr="00E84A4E">
        <w:trPr>
          <w:trHeight w:val="400"/>
        </w:trPr>
        <w:tc>
          <w:tcPr>
            <w:tcW w:w="2268"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Соисполнители муниципальной программы</w:t>
            </w:r>
          </w:p>
        </w:tc>
        <w:tc>
          <w:tcPr>
            <w:tcW w:w="7230"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 xml:space="preserve"> -</w:t>
            </w:r>
          </w:p>
        </w:tc>
      </w:tr>
      <w:tr w:rsidR="00E84A4E" w:rsidRPr="00E84A4E" w:rsidTr="00E84A4E">
        <w:trPr>
          <w:trHeight w:val="400"/>
        </w:trPr>
        <w:tc>
          <w:tcPr>
            <w:tcW w:w="2268"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Участники муниципальной программы</w:t>
            </w:r>
          </w:p>
        </w:tc>
        <w:tc>
          <w:tcPr>
            <w:tcW w:w="7230"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color w:val="000000"/>
                <w:sz w:val="24"/>
                <w:szCs w:val="24"/>
              </w:rPr>
              <w:t>Администрация  Новоузенского муниципального района Саратовской области</w:t>
            </w:r>
          </w:p>
        </w:tc>
      </w:tr>
      <w:tr w:rsidR="00E84A4E" w:rsidRPr="00E84A4E" w:rsidTr="00E84A4E">
        <w:trPr>
          <w:trHeight w:val="400"/>
        </w:trPr>
        <w:tc>
          <w:tcPr>
            <w:tcW w:w="2268"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Подпрограммы муниципальной программы</w:t>
            </w:r>
          </w:p>
        </w:tc>
        <w:tc>
          <w:tcPr>
            <w:tcW w:w="7230"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 xml:space="preserve">           -</w:t>
            </w:r>
          </w:p>
        </w:tc>
      </w:tr>
      <w:tr w:rsidR="00E84A4E" w:rsidRPr="00E84A4E" w:rsidTr="00E84A4E">
        <w:trPr>
          <w:trHeight w:val="400"/>
        </w:trPr>
        <w:tc>
          <w:tcPr>
            <w:tcW w:w="2268"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Цели муниципальной программы </w:t>
            </w:r>
          </w:p>
        </w:tc>
        <w:tc>
          <w:tcPr>
            <w:tcW w:w="7230" w:type="dxa"/>
            <w:tcBorders>
              <w:top w:val="nil"/>
              <w:left w:val="single" w:sz="8" w:space="0" w:color="auto"/>
              <w:bottom w:val="single" w:sz="8" w:space="0" w:color="auto"/>
              <w:right w:val="single" w:sz="8" w:space="0" w:color="auto"/>
            </w:tcBorders>
            <w:hideMark/>
          </w:tcPr>
          <w:p w:rsidR="00E84A4E" w:rsidRPr="00E84A4E" w:rsidRDefault="00E84A4E" w:rsidP="00E84A4E">
            <w:pPr>
              <w:tabs>
                <w:tab w:val="left" w:pos="1455"/>
              </w:tabs>
              <w:spacing w:after="0" w:line="240" w:lineRule="auto"/>
              <w:rPr>
                <w:rFonts w:ascii="Times New Roman" w:eastAsia="Times New Roman" w:hAnsi="Times New Roman" w:cs="Times New Roman"/>
                <w:color w:val="333333"/>
                <w:sz w:val="24"/>
                <w:szCs w:val="24"/>
              </w:rPr>
            </w:pPr>
            <w:r w:rsidRPr="00E84A4E">
              <w:rPr>
                <w:rFonts w:ascii="Times New Roman" w:hAnsi="Times New Roman" w:cs="Times New Roman"/>
                <w:color w:val="000000"/>
                <w:sz w:val="24"/>
                <w:szCs w:val="24"/>
              </w:rPr>
              <w:t>- повышение уровня внешнего благоустройства, санитарного содержания дворовых территорий многоквартирных домов;</w:t>
            </w:r>
          </w:p>
          <w:p w:rsidR="00E84A4E" w:rsidRPr="00E84A4E" w:rsidRDefault="00E84A4E" w:rsidP="00E84A4E">
            <w:pPr>
              <w:tabs>
                <w:tab w:val="left" w:pos="1455"/>
              </w:tabs>
              <w:spacing w:after="0" w:line="240" w:lineRule="auto"/>
              <w:rPr>
                <w:rFonts w:ascii="Times New Roman" w:hAnsi="Times New Roman" w:cs="Times New Roman"/>
                <w:color w:val="333333"/>
                <w:sz w:val="24"/>
                <w:szCs w:val="24"/>
              </w:rPr>
            </w:pPr>
            <w:r w:rsidRPr="00E84A4E">
              <w:rPr>
                <w:rFonts w:ascii="Times New Roman" w:hAnsi="Times New Roman" w:cs="Times New Roman"/>
                <w:color w:val="000000"/>
                <w:sz w:val="24"/>
                <w:szCs w:val="24"/>
              </w:rPr>
              <w:t>- создание комфортных и безопасных условий проживания граждан;</w:t>
            </w:r>
          </w:p>
          <w:p w:rsidR="00E84A4E" w:rsidRPr="00E84A4E" w:rsidRDefault="00E84A4E" w:rsidP="00E84A4E">
            <w:pPr>
              <w:tabs>
                <w:tab w:val="left" w:pos="1455"/>
              </w:tabs>
              <w:spacing w:after="0" w:line="240" w:lineRule="auto"/>
              <w:rPr>
                <w:rFonts w:ascii="Times New Roman" w:hAnsi="Times New Roman" w:cs="Times New Roman"/>
                <w:color w:val="000000"/>
                <w:sz w:val="24"/>
                <w:szCs w:val="24"/>
              </w:rPr>
            </w:pPr>
            <w:r w:rsidRPr="00E84A4E">
              <w:rPr>
                <w:rFonts w:ascii="Times New Roman" w:hAnsi="Times New Roman" w:cs="Times New Roman"/>
                <w:color w:val="000000"/>
                <w:sz w:val="24"/>
                <w:szCs w:val="24"/>
              </w:rPr>
              <w:t>- обеспечение жизненно важных социально-экономических интересов муниципального образования г</w:t>
            </w:r>
            <w:proofErr w:type="gramStart"/>
            <w:r w:rsidRPr="00E84A4E">
              <w:rPr>
                <w:rFonts w:ascii="Times New Roman" w:hAnsi="Times New Roman" w:cs="Times New Roman"/>
                <w:color w:val="000000"/>
                <w:sz w:val="24"/>
                <w:szCs w:val="24"/>
              </w:rPr>
              <w:t>.Н</w:t>
            </w:r>
            <w:proofErr w:type="gramEnd"/>
            <w:r w:rsidRPr="00E84A4E">
              <w:rPr>
                <w:rFonts w:ascii="Times New Roman" w:hAnsi="Times New Roman" w:cs="Times New Roman"/>
                <w:color w:val="000000"/>
                <w:sz w:val="24"/>
                <w:szCs w:val="24"/>
              </w:rPr>
              <w:t>овоузенск;</w:t>
            </w:r>
          </w:p>
          <w:p w:rsidR="00E84A4E" w:rsidRPr="00E84A4E" w:rsidRDefault="00E84A4E" w:rsidP="00E84A4E">
            <w:pPr>
              <w:tabs>
                <w:tab w:val="left" w:pos="1455"/>
              </w:tabs>
              <w:spacing w:after="0" w:line="240" w:lineRule="auto"/>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 обустройство придомовых территорий многоквартирных домов;       </w:t>
            </w:r>
          </w:p>
          <w:p w:rsidR="00E84A4E" w:rsidRPr="00E84A4E" w:rsidRDefault="00E84A4E" w:rsidP="00E84A4E">
            <w:pPr>
              <w:tabs>
                <w:tab w:val="left" w:pos="1455"/>
              </w:tabs>
              <w:spacing w:after="0" w:line="240" w:lineRule="auto"/>
              <w:rPr>
                <w:rFonts w:ascii="Times New Roman" w:hAnsi="Times New Roman" w:cs="Times New Roman"/>
                <w:color w:val="333333"/>
                <w:sz w:val="24"/>
                <w:szCs w:val="24"/>
              </w:rPr>
            </w:pPr>
            <w:r w:rsidRPr="00E84A4E">
              <w:rPr>
                <w:rFonts w:ascii="Times New Roman" w:hAnsi="Times New Roman" w:cs="Times New Roman"/>
                <w:color w:val="000000"/>
                <w:sz w:val="24"/>
                <w:szCs w:val="24"/>
              </w:rPr>
              <w:t>- организация искусственного освещения дворовых территорий;</w:t>
            </w:r>
          </w:p>
          <w:p w:rsidR="00E84A4E" w:rsidRPr="00E84A4E" w:rsidRDefault="00E84A4E" w:rsidP="00E84A4E">
            <w:pPr>
              <w:tabs>
                <w:tab w:val="left" w:pos="1455"/>
              </w:tabs>
              <w:spacing w:after="0" w:line="240" w:lineRule="auto"/>
              <w:rPr>
                <w:rFonts w:ascii="Times New Roman" w:hAnsi="Times New Roman" w:cs="Times New Roman"/>
                <w:color w:val="000000"/>
                <w:sz w:val="24"/>
                <w:szCs w:val="24"/>
              </w:rPr>
            </w:pPr>
            <w:r w:rsidRPr="00E84A4E">
              <w:rPr>
                <w:rFonts w:ascii="Times New Roman" w:hAnsi="Times New Roman" w:cs="Times New Roman"/>
                <w:color w:val="000000"/>
                <w:sz w:val="24"/>
                <w:szCs w:val="24"/>
              </w:rPr>
              <w:t>- создание условий для массового отдыха жителей города и организация обустройства мест массового пребывания населения;</w:t>
            </w:r>
          </w:p>
          <w:p w:rsidR="00E84A4E" w:rsidRPr="00E84A4E" w:rsidRDefault="00E84A4E" w:rsidP="00E84A4E">
            <w:pPr>
              <w:tabs>
                <w:tab w:val="left" w:pos="1455"/>
              </w:tabs>
              <w:spacing w:after="0" w:line="240" w:lineRule="auto"/>
              <w:rPr>
                <w:rFonts w:ascii="Times New Roman" w:hAnsi="Times New Roman" w:cs="Times New Roman"/>
                <w:color w:val="333333"/>
                <w:sz w:val="24"/>
                <w:szCs w:val="24"/>
              </w:rPr>
            </w:pPr>
            <w:r w:rsidRPr="00E84A4E">
              <w:rPr>
                <w:rFonts w:ascii="Times New Roman" w:hAnsi="Times New Roman" w:cs="Times New Roman"/>
                <w:color w:val="000000"/>
                <w:sz w:val="24"/>
                <w:szCs w:val="24"/>
              </w:rPr>
              <w:t>- совершенствование архитектурно - художественного облика города, размещение и содержание малых архитектурных форм;</w:t>
            </w:r>
          </w:p>
          <w:p w:rsidR="00E84A4E" w:rsidRPr="00E84A4E" w:rsidRDefault="00E84A4E" w:rsidP="00E84A4E">
            <w:pPr>
              <w:tabs>
                <w:tab w:val="left" w:pos="1455"/>
              </w:tabs>
              <w:spacing w:after="0" w:line="240" w:lineRule="auto"/>
              <w:rPr>
                <w:rFonts w:ascii="Times New Roman" w:eastAsia="Times New Roman" w:hAnsi="Times New Roman" w:cs="Times New Roman"/>
                <w:color w:val="333333"/>
                <w:sz w:val="24"/>
                <w:szCs w:val="24"/>
              </w:rPr>
            </w:pPr>
            <w:r w:rsidRPr="00E84A4E">
              <w:rPr>
                <w:rFonts w:ascii="Times New Roman" w:hAnsi="Times New Roman" w:cs="Times New Roman"/>
                <w:color w:val="000000"/>
                <w:sz w:val="24"/>
                <w:szCs w:val="24"/>
              </w:rPr>
              <w:t>- выполнение озеленения придомовых территорий многоквартирных домов.</w:t>
            </w:r>
          </w:p>
        </w:tc>
      </w:tr>
      <w:tr w:rsidR="00E84A4E" w:rsidRPr="00E84A4E" w:rsidTr="00E84A4E">
        <w:trPr>
          <w:trHeight w:val="400"/>
        </w:trPr>
        <w:tc>
          <w:tcPr>
            <w:tcW w:w="2268"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Задачи муниципальной </w:t>
            </w:r>
            <w:r w:rsidRPr="00E84A4E">
              <w:rPr>
                <w:rFonts w:ascii="Times New Roman" w:hAnsi="Times New Roman" w:cs="Times New Roman"/>
                <w:sz w:val="24"/>
                <w:szCs w:val="24"/>
              </w:rPr>
              <w:lastRenderedPageBreak/>
              <w:t xml:space="preserve">программы </w:t>
            </w:r>
          </w:p>
        </w:tc>
        <w:tc>
          <w:tcPr>
            <w:tcW w:w="7230" w:type="dxa"/>
            <w:tcBorders>
              <w:top w:val="nil"/>
              <w:left w:val="single" w:sz="8" w:space="0" w:color="auto"/>
              <w:bottom w:val="single" w:sz="8" w:space="0" w:color="auto"/>
              <w:right w:val="single" w:sz="8" w:space="0" w:color="auto"/>
            </w:tcBorders>
            <w:hideMark/>
          </w:tcPr>
          <w:p w:rsidR="00E84A4E" w:rsidRPr="00E84A4E" w:rsidRDefault="00E84A4E" w:rsidP="00E84A4E">
            <w:pPr>
              <w:tabs>
                <w:tab w:val="left" w:pos="1455"/>
              </w:tabs>
              <w:spacing w:after="0" w:line="240" w:lineRule="auto"/>
              <w:rPr>
                <w:rFonts w:ascii="Times New Roman" w:eastAsia="Times New Roman" w:hAnsi="Times New Roman" w:cs="Times New Roman"/>
                <w:color w:val="333333"/>
                <w:sz w:val="24"/>
                <w:szCs w:val="24"/>
              </w:rPr>
            </w:pPr>
            <w:r w:rsidRPr="00E84A4E">
              <w:rPr>
                <w:rFonts w:ascii="Times New Roman" w:hAnsi="Times New Roman" w:cs="Times New Roman"/>
                <w:color w:val="000000"/>
                <w:sz w:val="24"/>
                <w:szCs w:val="24"/>
              </w:rPr>
              <w:lastRenderedPageBreak/>
              <w:t>- основными задачами Программы являются:</w:t>
            </w:r>
          </w:p>
          <w:p w:rsidR="00E84A4E" w:rsidRPr="00E84A4E" w:rsidRDefault="00E84A4E" w:rsidP="00E84A4E">
            <w:pPr>
              <w:tabs>
                <w:tab w:val="left" w:pos="1455"/>
              </w:tabs>
              <w:spacing w:after="0" w:line="240" w:lineRule="auto"/>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улучшение технического состояния придомовых территорий </w:t>
            </w:r>
            <w:r w:rsidRPr="00E84A4E">
              <w:rPr>
                <w:rFonts w:ascii="Times New Roman" w:hAnsi="Times New Roman" w:cs="Times New Roman"/>
                <w:color w:val="000000"/>
                <w:sz w:val="24"/>
                <w:szCs w:val="24"/>
              </w:rPr>
              <w:lastRenderedPageBreak/>
              <w:t>многоквартирных домов, условий в местах массового пребывания населения на территории муниципального образования;</w:t>
            </w:r>
          </w:p>
          <w:p w:rsidR="00E84A4E" w:rsidRPr="00E84A4E" w:rsidRDefault="00E84A4E" w:rsidP="00E84A4E">
            <w:pPr>
              <w:tabs>
                <w:tab w:val="left" w:pos="1455"/>
              </w:tabs>
              <w:spacing w:after="0" w:line="240" w:lineRule="auto"/>
              <w:rPr>
                <w:rFonts w:ascii="Times New Roman" w:hAnsi="Times New Roman" w:cs="Times New Roman"/>
                <w:color w:val="333333"/>
                <w:sz w:val="24"/>
                <w:szCs w:val="24"/>
              </w:rPr>
            </w:pPr>
            <w:r w:rsidRPr="00E84A4E">
              <w:rPr>
                <w:rFonts w:ascii="Times New Roman" w:hAnsi="Times New Roman" w:cs="Times New Roman"/>
                <w:color w:val="000000"/>
                <w:sz w:val="24"/>
                <w:szCs w:val="24"/>
              </w:rPr>
              <w:t>- совершенствование жилищно-коммунального хозяйства города;</w:t>
            </w:r>
          </w:p>
          <w:p w:rsidR="00E84A4E" w:rsidRPr="00E84A4E" w:rsidRDefault="00E84A4E" w:rsidP="00E84A4E">
            <w:pPr>
              <w:tabs>
                <w:tab w:val="left" w:pos="1455"/>
              </w:tabs>
              <w:spacing w:after="0" w:line="240" w:lineRule="auto"/>
              <w:rPr>
                <w:rFonts w:ascii="Times New Roman" w:hAnsi="Times New Roman" w:cs="Times New Roman"/>
                <w:color w:val="333333"/>
                <w:sz w:val="24"/>
                <w:szCs w:val="24"/>
              </w:rPr>
            </w:pPr>
            <w:r w:rsidRPr="00E84A4E">
              <w:rPr>
                <w:rFonts w:ascii="Times New Roman" w:hAnsi="Times New Roman" w:cs="Times New Roman"/>
                <w:color w:val="000000"/>
                <w:sz w:val="24"/>
                <w:szCs w:val="24"/>
              </w:rPr>
              <w:t>- поддержание санитарного порядка на территории города;</w:t>
            </w:r>
          </w:p>
          <w:p w:rsidR="00E84A4E" w:rsidRPr="00E84A4E" w:rsidRDefault="00E84A4E" w:rsidP="00E84A4E">
            <w:pPr>
              <w:tabs>
                <w:tab w:val="left" w:pos="1455"/>
              </w:tabs>
              <w:spacing w:after="0" w:line="240" w:lineRule="auto"/>
              <w:rPr>
                <w:rFonts w:ascii="Times New Roman" w:eastAsia="Times New Roman" w:hAnsi="Times New Roman" w:cs="Times New Roman"/>
                <w:color w:val="333333"/>
                <w:sz w:val="24"/>
                <w:szCs w:val="24"/>
              </w:rPr>
            </w:pPr>
            <w:r w:rsidRPr="00E84A4E">
              <w:rPr>
                <w:rFonts w:ascii="Times New Roman" w:hAnsi="Times New Roman" w:cs="Times New Roman"/>
                <w:color w:val="000000"/>
                <w:sz w:val="24"/>
                <w:szCs w:val="24"/>
              </w:rPr>
              <w:t>- обеспечение реализации мероприятий программы в соответствии с утвержденными сроками.</w:t>
            </w:r>
          </w:p>
        </w:tc>
      </w:tr>
      <w:tr w:rsidR="00E84A4E" w:rsidRPr="00E84A4E" w:rsidTr="00E84A4E">
        <w:trPr>
          <w:trHeight w:val="600"/>
        </w:trPr>
        <w:tc>
          <w:tcPr>
            <w:tcW w:w="2268"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24"/>
                <w:szCs w:val="24"/>
                <w:lang w:eastAsia="en-US"/>
              </w:rPr>
            </w:pPr>
            <w:r w:rsidRPr="00E84A4E">
              <w:rPr>
                <w:rFonts w:ascii="Times New Roman" w:hAnsi="Times New Roman" w:cs="Times New Roman"/>
                <w:sz w:val="24"/>
                <w:szCs w:val="24"/>
              </w:rPr>
              <w:lastRenderedPageBreak/>
              <w:t xml:space="preserve">Ожидаемые конечные результаты реализации </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муниципальной программы </w:t>
            </w:r>
          </w:p>
        </w:tc>
        <w:tc>
          <w:tcPr>
            <w:tcW w:w="7230" w:type="dxa"/>
            <w:tcBorders>
              <w:top w:val="nil"/>
              <w:left w:val="single" w:sz="8" w:space="0" w:color="auto"/>
              <w:bottom w:val="single" w:sz="8" w:space="0" w:color="auto"/>
              <w:right w:val="single" w:sz="8" w:space="0" w:color="auto"/>
            </w:tcBorders>
            <w:hideMark/>
          </w:tcPr>
          <w:p w:rsidR="00E84A4E" w:rsidRPr="00E84A4E" w:rsidRDefault="00E84A4E" w:rsidP="00E84A4E">
            <w:pPr>
              <w:tabs>
                <w:tab w:val="left" w:pos="1455"/>
              </w:tabs>
              <w:spacing w:after="0" w:line="240" w:lineRule="auto"/>
              <w:rPr>
                <w:rFonts w:ascii="Times New Roman" w:eastAsia="Times New Roman" w:hAnsi="Times New Roman" w:cs="Times New Roman"/>
                <w:color w:val="333333"/>
                <w:sz w:val="24"/>
                <w:szCs w:val="24"/>
              </w:rPr>
            </w:pPr>
            <w:r w:rsidRPr="00E84A4E">
              <w:rPr>
                <w:rFonts w:ascii="Times New Roman" w:hAnsi="Times New Roman" w:cs="Times New Roman"/>
                <w:color w:val="000000"/>
                <w:sz w:val="24"/>
                <w:szCs w:val="24"/>
              </w:rPr>
              <w:t>наиболее значимые социально-экономические результаты:</w:t>
            </w:r>
          </w:p>
          <w:p w:rsidR="00E84A4E" w:rsidRPr="00E84A4E" w:rsidRDefault="00E84A4E" w:rsidP="00E84A4E">
            <w:pPr>
              <w:tabs>
                <w:tab w:val="left" w:pos="1455"/>
              </w:tabs>
              <w:spacing w:after="0" w:line="240" w:lineRule="auto"/>
              <w:rPr>
                <w:rFonts w:ascii="Times New Roman" w:hAnsi="Times New Roman" w:cs="Times New Roman"/>
                <w:color w:val="333333"/>
                <w:sz w:val="24"/>
                <w:szCs w:val="24"/>
              </w:rPr>
            </w:pPr>
            <w:r w:rsidRPr="00E84A4E">
              <w:rPr>
                <w:rFonts w:ascii="Times New Roman" w:hAnsi="Times New Roman" w:cs="Times New Roman"/>
                <w:color w:val="000000"/>
                <w:sz w:val="24"/>
                <w:szCs w:val="24"/>
              </w:rPr>
              <w:t>увеличение  отремонтированных дворовых территорий многоквартирных домов;</w:t>
            </w:r>
          </w:p>
          <w:p w:rsidR="00E84A4E" w:rsidRPr="00E84A4E" w:rsidRDefault="00E84A4E" w:rsidP="00E84A4E">
            <w:pPr>
              <w:tabs>
                <w:tab w:val="left" w:pos="1455"/>
              </w:tabs>
              <w:spacing w:after="0" w:line="240" w:lineRule="auto"/>
              <w:rPr>
                <w:rFonts w:ascii="Times New Roman" w:hAnsi="Times New Roman" w:cs="Times New Roman"/>
                <w:color w:val="333333"/>
                <w:sz w:val="24"/>
                <w:szCs w:val="24"/>
              </w:rPr>
            </w:pPr>
            <w:r w:rsidRPr="00E84A4E">
              <w:rPr>
                <w:rFonts w:ascii="Times New Roman" w:hAnsi="Times New Roman" w:cs="Times New Roman"/>
                <w:color w:val="000000"/>
                <w:sz w:val="24"/>
                <w:szCs w:val="24"/>
              </w:rPr>
              <w:t>улучшение внешнего облика города и мест массового пребывания населения;</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color w:val="000000"/>
                <w:sz w:val="24"/>
                <w:szCs w:val="24"/>
              </w:rPr>
              <w:t>достижение показателя для оценки эффективности деятельности органов исполнительной власти.</w:t>
            </w:r>
          </w:p>
        </w:tc>
      </w:tr>
      <w:tr w:rsidR="00E84A4E" w:rsidRPr="00E84A4E" w:rsidTr="00E84A4E">
        <w:trPr>
          <w:trHeight w:val="400"/>
        </w:trPr>
        <w:tc>
          <w:tcPr>
            <w:tcW w:w="2268"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Сроки и этапы реализации  муниципальной программы</w:t>
            </w:r>
          </w:p>
        </w:tc>
        <w:tc>
          <w:tcPr>
            <w:tcW w:w="7230"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color w:val="000000"/>
                <w:sz w:val="24"/>
                <w:szCs w:val="24"/>
              </w:rPr>
              <w:t>2018-2024 годы</w:t>
            </w:r>
          </w:p>
        </w:tc>
      </w:tr>
    </w:tbl>
    <w:p w:rsidR="00E84A4E" w:rsidRPr="00E84A4E" w:rsidRDefault="00E84A4E" w:rsidP="00E84A4E">
      <w:pPr>
        <w:spacing w:after="0" w:line="240" w:lineRule="auto"/>
        <w:rPr>
          <w:rFonts w:ascii="Times New Roman" w:eastAsia="Times New Roman" w:hAnsi="Times New Roman" w:cs="Times New Roman"/>
          <w:sz w:val="24"/>
          <w:szCs w:val="24"/>
        </w:rPr>
      </w:pPr>
    </w:p>
    <w:p w:rsidR="00E84A4E" w:rsidRPr="00E84A4E" w:rsidRDefault="00E84A4E" w:rsidP="00E84A4E">
      <w:pPr>
        <w:spacing w:after="0" w:line="240" w:lineRule="auto"/>
        <w:rPr>
          <w:rFonts w:ascii="Times New Roman" w:hAnsi="Times New Roman" w:cs="Times New Roman"/>
          <w:sz w:val="24"/>
          <w:szCs w:val="24"/>
        </w:rPr>
      </w:pPr>
    </w:p>
    <w:p w:rsidR="00E84A4E" w:rsidRPr="00E84A4E" w:rsidRDefault="00E84A4E" w:rsidP="00E84A4E">
      <w:pPr>
        <w:spacing w:after="0" w:line="240" w:lineRule="auto"/>
        <w:rPr>
          <w:rFonts w:ascii="Times New Roman" w:hAnsi="Times New Roman" w:cs="Times New Roman"/>
          <w:sz w:val="24"/>
          <w:szCs w:val="24"/>
        </w:rPr>
      </w:pPr>
    </w:p>
    <w:p w:rsidR="00E84A4E" w:rsidRPr="00E84A4E" w:rsidRDefault="00E84A4E" w:rsidP="00E84A4E">
      <w:pPr>
        <w:spacing w:after="0" w:line="240" w:lineRule="auto"/>
        <w:rPr>
          <w:rFonts w:ascii="Times New Roman" w:hAnsi="Times New Roman" w:cs="Times New Roman"/>
          <w:sz w:val="24"/>
          <w:szCs w:val="24"/>
        </w:rPr>
        <w:sectPr w:rsidR="00E84A4E" w:rsidRPr="00E84A4E">
          <w:pgSz w:w="11905" w:h="16838"/>
          <w:pgMar w:top="1134" w:right="850" w:bottom="1134" w:left="1701" w:header="720" w:footer="720" w:gutter="0"/>
          <w:cols w:space="720"/>
        </w:sectPr>
      </w:pPr>
    </w:p>
    <w:tbl>
      <w:tblPr>
        <w:tblW w:w="0" w:type="auto"/>
        <w:tblInd w:w="108" w:type="dxa"/>
        <w:tblBorders>
          <w:top w:val="single" w:sz="4" w:space="0" w:color="auto"/>
        </w:tblBorders>
        <w:tblLayout w:type="fixed"/>
        <w:tblLook w:val="04A0"/>
      </w:tblPr>
      <w:tblGrid>
        <w:gridCol w:w="4395"/>
        <w:gridCol w:w="992"/>
        <w:gridCol w:w="992"/>
        <w:gridCol w:w="1134"/>
        <w:gridCol w:w="1134"/>
        <w:gridCol w:w="1134"/>
        <w:gridCol w:w="1276"/>
        <w:gridCol w:w="1134"/>
        <w:gridCol w:w="1134"/>
        <w:gridCol w:w="1134"/>
      </w:tblGrid>
      <w:tr w:rsidR="00E84A4E" w:rsidRPr="00E84A4E" w:rsidTr="00E84A4E">
        <w:trPr>
          <w:trHeight w:val="100"/>
        </w:trPr>
        <w:tc>
          <w:tcPr>
            <w:tcW w:w="4395" w:type="dxa"/>
            <w:tcBorders>
              <w:top w:val="single" w:sz="4" w:space="0" w:color="auto"/>
              <w:left w:val="single" w:sz="4" w:space="0" w:color="auto"/>
              <w:bottom w:val="nil"/>
              <w:right w:val="single" w:sz="4" w:space="0" w:color="auto"/>
            </w:tcBorders>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64" w:type="dxa"/>
            <w:gridSpan w:val="9"/>
            <w:tcBorders>
              <w:top w:val="single" w:sz="4" w:space="0" w:color="auto"/>
              <w:left w:val="single" w:sz="4" w:space="0" w:color="auto"/>
              <w:bottom w:val="nil"/>
              <w:right w:val="single" w:sz="4" w:space="0" w:color="auto"/>
            </w:tcBorders>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rPr>
            </w:pPr>
          </w:p>
        </w:tc>
      </w:tr>
      <w:tr w:rsidR="00E84A4E" w:rsidRPr="00E84A4E" w:rsidTr="00E84A4E">
        <w:trPr>
          <w:trHeight w:val="400"/>
        </w:trPr>
        <w:tc>
          <w:tcPr>
            <w:tcW w:w="4395" w:type="dxa"/>
            <w:vMerge w:val="restart"/>
            <w:tcBorders>
              <w:top w:val="nil"/>
              <w:left w:val="single" w:sz="8"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Объемы финансового обеспечения муниципальной программы, в том числе по годам </w:t>
            </w:r>
          </w:p>
        </w:tc>
        <w:tc>
          <w:tcPr>
            <w:tcW w:w="10064" w:type="dxa"/>
            <w:gridSpan w:val="9"/>
            <w:tcBorders>
              <w:top w:val="nil"/>
              <w:left w:val="single" w:sz="4"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Расходы (тыс. руб.)</w:t>
            </w:r>
          </w:p>
        </w:tc>
      </w:tr>
      <w:tr w:rsidR="00E84A4E" w:rsidRPr="00E84A4E" w:rsidTr="00E84A4E">
        <w:trPr>
          <w:trHeight w:val="1255"/>
        </w:trPr>
        <w:tc>
          <w:tcPr>
            <w:tcW w:w="4395" w:type="dxa"/>
            <w:vMerge/>
            <w:tcBorders>
              <w:top w:val="nil"/>
              <w:left w:val="single" w:sz="8" w:space="0" w:color="auto"/>
              <w:bottom w:val="single" w:sz="8"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992" w:type="dxa"/>
            <w:tcBorders>
              <w:top w:val="nil"/>
              <w:left w:val="single" w:sz="4"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lang w:eastAsia="en-US"/>
              </w:rPr>
            </w:pPr>
            <w:r w:rsidRPr="00E84A4E">
              <w:rPr>
                <w:rFonts w:ascii="Times New Roman" w:hAnsi="Times New Roman" w:cs="Times New Roman"/>
              </w:rPr>
              <w:t>всего</w:t>
            </w:r>
          </w:p>
        </w:tc>
        <w:tc>
          <w:tcPr>
            <w:tcW w:w="99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Очередной финансовый год</w:t>
            </w:r>
          </w:p>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2018г.</w:t>
            </w:r>
          </w:p>
        </w:tc>
        <w:tc>
          <w:tcPr>
            <w:tcW w:w="1134" w:type="dxa"/>
            <w:tcBorders>
              <w:top w:val="nil"/>
              <w:left w:val="single" w:sz="8"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первый год</w:t>
            </w:r>
          </w:p>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реализации</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r w:rsidRPr="00E84A4E">
              <w:rPr>
                <w:rFonts w:ascii="Times New Roman" w:hAnsi="Times New Roman" w:cs="Times New Roman"/>
              </w:rPr>
              <w:t>программы</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2018г.</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второй год</w:t>
            </w:r>
          </w:p>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реализации</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r w:rsidRPr="00E84A4E">
              <w:rPr>
                <w:rFonts w:ascii="Times New Roman" w:hAnsi="Times New Roman" w:cs="Times New Roman"/>
              </w:rPr>
              <w:t>программы</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2019г.</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третий год</w:t>
            </w:r>
          </w:p>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реализации</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r w:rsidRPr="00E84A4E">
              <w:rPr>
                <w:rFonts w:ascii="Times New Roman" w:hAnsi="Times New Roman" w:cs="Times New Roman"/>
              </w:rPr>
              <w:t>программы</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color w:val="FF0000"/>
                <w:lang w:eastAsia="en-US"/>
              </w:rPr>
            </w:pPr>
            <w:r w:rsidRPr="00E84A4E">
              <w:rPr>
                <w:rFonts w:ascii="Times New Roman" w:hAnsi="Times New Roman" w:cs="Times New Roman"/>
              </w:rPr>
              <w:t>2020г.</w:t>
            </w:r>
          </w:p>
        </w:tc>
        <w:tc>
          <w:tcPr>
            <w:tcW w:w="1276"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четвертый год</w:t>
            </w:r>
          </w:p>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реализации</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r w:rsidRPr="00E84A4E">
              <w:rPr>
                <w:rFonts w:ascii="Times New Roman" w:hAnsi="Times New Roman" w:cs="Times New Roman"/>
              </w:rPr>
              <w:t>программы</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color w:val="FF0000"/>
                <w:lang w:eastAsia="en-US"/>
              </w:rPr>
            </w:pPr>
            <w:r w:rsidRPr="00E84A4E">
              <w:rPr>
                <w:rFonts w:ascii="Times New Roman" w:hAnsi="Times New Roman" w:cs="Times New Roman"/>
              </w:rPr>
              <w:t>2021г</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пятый год</w:t>
            </w:r>
          </w:p>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реализации</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r w:rsidRPr="00E84A4E">
              <w:rPr>
                <w:rFonts w:ascii="Times New Roman" w:hAnsi="Times New Roman" w:cs="Times New Roman"/>
              </w:rPr>
              <w:t>программы</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color w:val="FF0000"/>
                <w:lang w:eastAsia="en-US"/>
              </w:rPr>
            </w:pPr>
            <w:r w:rsidRPr="00E84A4E">
              <w:rPr>
                <w:rFonts w:ascii="Times New Roman" w:hAnsi="Times New Roman" w:cs="Times New Roman"/>
              </w:rPr>
              <w:t>2022г.</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шестой</w:t>
            </w:r>
          </w:p>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реализации</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r w:rsidRPr="00E84A4E">
              <w:rPr>
                <w:rFonts w:ascii="Times New Roman" w:hAnsi="Times New Roman" w:cs="Times New Roman"/>
              </w:rPr>
              <w:t>программы</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color w:val="FF0000"/>
                <w:lang w:eastAsia="en-US"/>
              </w:rPr>
            </w:pPr>
            <w:r w:rsidRPr="00E84A4E">
              <w:rPr>
                <w:rFonts w:ascii="Times New Roman" w:hAnsi="Times New Roman" w:cs="Times New Roman"/>
              </w:rPr>
              <w:t>2023г.</w:t>
            </w:r>
          </w:p>
        </w:tc>
        <w:tc>
          <w:tcPr>
            <w:tcW w:w="11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седьмой</w:t>
            </w:r>
          </w:p>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реализации</w:t>
            </w:r>
          </w:p>
          <w:p w:rsidR="00E84A4E" w:rsidRPr="00E84A4E" w:rsidRDefault="00E84A4E" w:rsidP="00E84A4E">
            <w:pPr>
              <w:autoSpaceDE w:val="0"/>
              <w:autoSpaceDN w:val="0"/>
              <w:adjustRightInd w:val="0"/>
              <w:spacing w:after="0" w:line="240" w:lineRule="auto"/>
              <w:jc w:val="both"/>
              <w:rPr>
                <w:rFonts w:ascii="Times New Roman" w:hAnsi="Times New Roman" w:cs="Times New Roman"/>
              </w:rPr>
            </w:pPr>
            <w:r w:rsidRPr="00E84A4E">
              <w:rPr>
                <w:rFonts w:ascii="Times New Roman" w:hAnsi="Times New Roman" w:cs="Times New Roman"/>
              </w:rPr>
              <w:t>программы</w:t>
            </w:r>
          </w:p>
          <w:p w:rsidR="00E84A4E" w:rsidRPr="00E84A4E" w:rsidRDefault="00E84A4E" w:rsidP="00E84A4E">
            <w:pPr>
              <w:autoSpaceDE w:val="0"/>
              <w:autoSpaceDN w:val="0"/>
              <w:adjustRightInd w:val="0"/>
              <w:spacing w:after="0" w:line="240" w:lineRule="auto"/>
              <w:jc w:val="both"/>
              <w:rPr>
                <w:rFonts w:ascii="Times New Roman" w:hAnsi="Times New Roman" w:cs="Times New Roman"/>
                <w:color w:val="FF0000"/>
                <w:lang w:eastAsia="en-US"/>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color w:val="FF0000"/>
                <w:lang w:eastAsia="en-US"/>
              </w:rPr>
            </w:pPr>
          </w:p>
          <w:p w:rsidR="00E84A4E" w:rsidRPr="00E84A4E" w:rsidRDefault="00E84A4E" w:rsidP="00E84A4E">
            <w:pPr>
              <w:autoSpaceDE w:val="0"/>
              <w:autoSpaceDN w:val="0"/>
              <w:adjustRightInd w:val="0"/>
              <w:spacing w:after="0" w:line="240" w:lineRule="auto"/>
              <w:jc w:val="both"/>
              <w:rPr>
                <w:rFonts w:ascii="Times New Roman" w:hAnsi="Times New Roman" w:cs="Times New Roman"/>
                <w:color w:val="FF0000"/>
                <w:lang w:eastAsia="en-US"/>
              </w:rPr>
            </w:pP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lang w:eastAsia="en-US"/>
              </w:rPr>
              <w:t>2024г.</w:t>
            </w:r>
          </w:p>
        </w:tc>
      </w:tr>
      <w:tr w:rsidR="00E84A4E" w:rsidRPr="00E84A4E" w:rsidTr="00E84A4E">
        <w:tc>
          <w:tcPr>
            <w:tcW w:w="4395"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бюджет района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tc>
        <w:tc>
          <w:tcPr>
            <w:tcW w:w="99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177,9</w:t>
            </w:r>
          </w:p>
        </w:tc>
        <w:tc>
          <w:tcPr>
            <w:tcW w:w="99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82,7</w:t>
            </w:r>
          </w:p>
        </w:tc>
        <w:tc>
          <w:tcPr>
            <w:tcW w:w="1134" w:type="dxa"/>
            <w:tcBorders>
              <w:top w:val="nil"/>
              <w:left w:val="single" w:sz="8"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82,7</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95, 2</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w:t>
            </w:r>
          </w:p>
        </w:tc>
        <w:tc>
          <w:tcPr>
            <w:tcW w:w="1276"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eastAsia="Times New Roman" w:hAnsi="Times New Roman" w:cs="Times New Roman"/>
                <w:sz w:val="24"/>
                <w:szCs w:val="24"/>
                <w:lang w:eastAsia="en-US"/>
              </w:rPr>
              <w:t>24,0</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w:t>
            </w:r>
          </w:p>
        </w:tc>
        <w:tc>
          <w:tcPr>
            <w:tcW w:w="1134" w:type="dxa"/>
            <w:tcBorders>
              <w:top w:val="nil"/>
              <w:left w:val="single" w:sz="4"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w:t>
            </w:r>
          </w:p>
        </w:tc>
      </w:tr>
      <w:tr w:rsidR="00E84A4E" w:rsidRPr="00E84A4E" w:rsidTr="00E84A4E">
        <w:trPr>
          <w:trHeight w:val="400"/>
        </w:trPr>
        <w:tc>
          <w:tcPr>
            <w:tcW w:w="4395"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федеральный бюджет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tc>
        <w:tc>
          <w:tcPr>
            <w:tcW w:w="99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58038,6</w:t>
            </w:r>
          </w:p>
        </w:tc>
        <w:tc>
          <w:tcPr>
            <w:tcW w:w="99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7 288,3</w:t>
            </w:r>
          </w:p>
        </w:tc>
        <w:tc>
          <w:tcPr>
            <w:tcW w:w="1134" w:type="dxa"/>
            <w:tcBorders>
              <w:top w:val="nil"/>
              <w:left w:val="single" w:sz="8"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7 288,3</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9 233, 7</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4582,2</w:t>
            </w:r>
          </w:p>
        </w:tc>
        <w:tc>
          <w:tcPr>
            <w:tcW w:w="1276"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2694,8</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eastAsia="Times New Roman" w:hAnsi="Times New Roman" w:cs="Times New Roman"/>
                <w:sz w:val="24"/>
                <w:szCs w:val="24"/>
                <w:lang w:eastAsia="en-US"/>
              </w:rPr>
              <w:t>0,0</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9 233, 6</w:t>
            </w:r>
          </w:p>
        </w:tc>
        <w:tc>
          <w:tcPr>
            <w:tcW w:w="1134" w:type="dxa"/>
            <w:tcBorders>
              <w:top w:val="nil"/>
              <w:left w:val="single" w:sz="4"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9 233, 6</w:t>
            </w:r>
          </w:p>
        </w:tc>
      </w:tr>
      <w:tr w:rsidR="00E84A4E" w:rsidRPr="00E84A4E" w:rsidTr="00E84A4E">
        <w:trPr>
          <w:trHeight w:val="400"/>
        </w:trPr>
        <w:tc>
          <w:tcPr>
            <w:tcW w:w="4395"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областной бюджет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tc>
        <w:tc>
          <w:tcPr>
            <w:tcW w:w="99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1936,3</w:t>
            </w:r>
          </w:p>
        </w:tc>
        <w:tc>
          <w:tcPr>
            <w:tcW w:w="99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900,8</w:t>
            </w:r>
          </w:p>
        </w:tc>
        <w:tc>
          <w:tcPr>
            <w:tcW w:w="1134" w:type="dxa"/>
            <w:tcBorders>
              <w:top w:val="nil"/>
              <w:left w:val="single" w:sz="8"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900,8</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188, 4</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93,5</w:t>
            </w:r>
          </w:p>
        </w:tc>
        <w:tc>
          <w:tcPr>
            <w:tcW w:w="1276"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55,0</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eastAsia="Times New Roman" w:hAnsi="Times New Roman" w:cs="Times New Roman"/>
                <w:sz w:val="24"/>
                <w:szCs w:val="24"/>
                <w:lang w:eastAsia="en-US"/>
              </w:rPr>
              <w:t>0,0</w:t>
            </w: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188, 4</w:t>
            </w:r>
          </w:p>
        </w:tc>
        <w:tc>
          <w:tcPr>
            <w:tcW w:w="1134" w:type="dxa"/>
            <w:tcBorders>
              <w:top w:val="nil"/>
              <w:left w:val="single" w:sz="4"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188, 4</w:t>
            </w:r>
          </w:p>
        </w:tc>
      </w:tr>
      <w:tr w:rsidR="00E84A4E" w:rsidRPr="00E84A4E" w:rsidTr="00E84A4E">
        <w:trPr>
          <w:trHeight w:val="400"/>
        </w:trPr>
        <w:tc>
          <w:tcPr>
            <w:tcW w:w="4395"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внебюджетные источники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tc>
        <w:tc>
          <w:tcPr>
            <w:tcW w:w="99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p>
        </w:tc>
        <w:tc>
          <w:tcPr>
            <w:tcW w:w="992"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
        </w:tc>
        <w:tc>
          <w:tcPr>
            <w:tcW w:w="1134" w:type="dxa"/>
            <w:tcBorders>
              <w:top w:val="nil"/>
              <w:left w:val="single" w:sz="8"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
        </w:tc>
        <w:tc>
          <w:tcPr>
            <w:tcW w:w="1276"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
        </w:tc>
        <w:tc>
          <w:tcPr>
            <w:tcW w:w="1134" w:type="dxa"/>
            <w:tcBorders>
              <w:top w:val="nil"/>
              <w:left w:val="single" w:sz="4" w:space="0" w:color="auto"/>
              <w:bottom w:val="single" w:sz="8" w:space="0" w:color="auto"/>
              <w:right w:val="single" w:sz="4"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
        </w:tc>
        <w:tc>
          <w:tcPr>
            <w:tcW w:w="1134" w:type="dxa"/>
            <w:tcBorders>
              <w:top w:val="nil"/>
              <w:left w:val="single" w:sz="4" w:space="0" w:color="auto"/>
              <w:bottom w:val="single" w:sz="8" w:space="0" w:color="auto"/>
              <w:right w:val="single" w:sz="8" w:space="0" w:color="auto"/>
            </w:tcBorders>
            <w:tcMar>
              <w:top w:w="0" w:type="dxa"/>
              <w:left w:w="75" w:type="dxa"/>
              <w:bottom w:w="0" w:type="dxa"/>
              <w:right w:w="75" w:type="dxa"/>
            </w:tcMar>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
        </w:tc>
      </w:tr>
      <w:tr w:rsidR="00E84A4E" w:rsidRPr="00E84A4E" w:rsidTr="00E84A4E">
        <w:trPr>
          <w:trHeight w:val="600"/>
        </w:trPr>
        <w:tc>
          <w:tcPr>
            <w:tcW w:w="4395"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spacing w:after="0" w:line="240" w:lineRule="auto"/>
              <w:jc w:val="both"/>
              <w:rPr>
                <w:rFonts w:ascii="Times New Roman" w:eastAsia="Calibri" w:hAnsi="Times New Roman" w:cs="Times New Roman"/>
                <w:sz w:val="24"/>
                <w:szCs w:val="24"/>
                <w:lang w:eastAsia="en-US"/>
              </w:rPr>
            </w:pPr>
            <w:r w:rsidRPr="00E84A4E">
              <w:rPr>
                <w:rFonts w:ascii="Times New Roman" w:hAnsi="Times New Roman" w:cs="Times New Roman"/>
                <w:sz w:val="24"/>
                <w:szCs w:val="24"/>
              </w:rPr>
              <w:t xml:space="preserve">Целевые показатели муниципальной программы </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(индикаторы) </w:t>
            </w:r>
          </w:p>
        </w:tc>
        <w:tc>
          <w:tcPr>
            <w:tcW w:w="10064" w:type="dxa"/>
            <w:gridSpan w:val="9"/>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rPr>
            </w:pPr>
            <w:r w:rsidRPr="00E84A4E">
              <w:rPr>
                <w:rFonts w:ascii="Times New Roman" w:hAnsi="Times New Roman" w:cs="Times New Roman"/>
              </w:rPr>
              <w:t>Выполнение комплекса работ по благоустройству дворовых территорий многоквартирных жилых домов - 12 дворов;</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color w:val="FF0000"/>
                <w:sz w:val="24"/>
                <w:szCs w:val="24"/>
                <w:lang w:eastAsia="en-US"/>
              </w:rPr>
            </w:pPr>
            <w:r w:rsidRPr="00E84A4E">
              <w:rPr>
                <w:rFonts w:ascii="Times New Roman" w:hAnsi="Times New Roman" w:cs="Times New Roman"/>
              </w:rPr>
              <w:t>Выполнение комплекса работ по благоустройству общественных территорий (места массового пребывания населения) – 17 территорий.</w:t>
            </w:r>
          </w:p>
        </w:tc>
      </w:tr>
    </w:tbl>
    <w:p w:rsidR="00E84A4E" w:rsidRPr="00E84A4E" w:rsidRDefault="00E84A4E" w:rsidP="00E84A4E">
      <w:pPr>
        <w:spacing w:after="0" w:line="240" w:lineRule="auto"/>
        <w:rPr>
          <w:rFonts w:ascii="Times New Roman" w:hAnsi="Times New Roman" w:cs="Times New Roman"/>
          <w:sz w:val="24"/>
          <w:szCs w:val="24"/>
        </w:rPr>
        <w:sectPr w:rsidR="00E84A4E" w:rsidRPr="00E84A4E">
          <w:pgSz w:w="16838" w:h="11905" w:orient="landscape"/>
          <w:pgMar w:top="1134" w:right="850" w:bottom="1134" w:left="1701" w:header="720" w:footer="720" w:gutter="0"/>
          <w:cols w:space="720"/>
        </w:sectPr>
      </w:pPr>
    </w:p>
    <w:p w:rsidR="00E84A4E" w:rsidRPr="00E84A4E" w:rsidRDefault="00E84A4E" w:rsidP="00E84A4E">
      <w:pPr>
        <w:spacing w:after="0" w:line="240" w:lineRule="auto"/>
        <w:rPr>
          <w:rFonts w:ascii="Times New Roman" w:eastAsia="Times New Roman" w:hAnsi="Times New Roman" w:cs="Times New Roman"/>
          <w:sz w:val="24"/>
          <w:szCs w:val="24"/>
        </w:rPr>
      </w:pPr>
    </w:p>
    <w:p w:rsidR="00E84A4E" w:rsidRPr="00E84A4E" w:rsidRDefault="00E84A4E" w:rsidP="00E84A4E">
      <w:pPr>
        <w:shd w:val="clear" w:color="auto" w:fill="FFFFFF"/>
        <w:tabs>
          <w:tab w:val="left" w:pos="1455"/>
        </w:tabs>
        <w:spacing w:after="0" w:line="240" w:lineRule="auto"/>
        <w:ind w:left="2460" w:hanging="360"/>
        <w:rPr>
          <w:rFonts w:ascii="Times New Roman" w:hAnsi="Times New Roman" w:cs="Times New Roman"/>
          <w:b/>
          <w:color w:val="333333"/>
          <w:sz w:val="26"/>
          <w:szCs w:val="26"/>
        </w:rPr>
      </w:pPr>
      <w:r w:rsidRPr="00E84A4E">
        <w:rPr>
          <w:rFonts w:ascii="Times New Roman" w:hAnsi="Times New Roman" w:cs="Times New Roman"/>
          <w:b/>
          <w:color w:val="000000"/>
          <w:sz w:val="26"/>
          <w:szCs w:val="26"/>
        </w:rPr>
        <w:t>1.      Основные характеристики реализации Программы</w:t>
      </w:r>
    </w:p>
    <w:p w:rsidR="00E84A4E" w:rsidRPr="00E84A4E" w:rsidRDefault="00E84A4E" w:rsidP="00E84A4E">
      <w:pPr>
        <w:shd w:val="clear" w:color="auto" w:fill="FFFFFF"/>
        <w:tabs>
          <w:tab w:val="left" w:pos="1455"/>
        </w:tabs>
        <w:spacing w:after="0" w:line="240" w:lineRule="auto"/>
        <w:rPr>
          <w:rFonts w:ascii="Times New Roman" w:hAnsi="Times New Roman" w:cs="Times New Roman"/>
          <w:color w:val="333333"/>
          <w:sz w:val="20"/>
          <w:szCs w:val="20"/>
        </w:rPr>
      </w:pPr>
      <w:r w:rsidRPr="00E84A4E">
        <w:rPr>
          <w:rFonts w:ascii="Times New Roman" w:hAnsi="Times New Roman" w:cs="Times New Roman"/>
          <w:color w:val="000000"/>
          <w:sz w:val="27"/>
          <w:szCs w:val="27"/>
        </w:rPr>
        <w:t>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E84A4E">
        <w:rPr>
          <w:rFonts w:ascii="Times New Roman" w:hAnsi="Times New Roman" w:cs="Times New Roman"/>
          <w:color w:val="000000"/>
          <w:sz w:val="24"/>
          <w:szCs w:val="24"/>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многоквартирными домами истек, практически не производятся работы по озеленению дворовых территорий, малое количество парковочных карманов</w:t>
      </w:r>
      <w:proofErr w:type="gramEnd"/>
      <w:r w:rsidRPr="00E84A4E">
        <w:rPr>
          <w:rFonts w:ascii="Times New Roman" w:hAnsi="Times New Roman" w:cs="Times New Roman"/>
          <w:color w:val="000000"/>
          <w:sz w:val="24"/>
          <w:szCs w:val="24"/>
        </w:rPr>
        <w:t xml:space="preserve"> для временного хранения автомобилей, недостаточно оборудованных детских и спортивных площадок.</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Существующее положение обусловлено рядом факторов: нарушение градостроительных норм при застройке  территорий поселения,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000000"/>
          <w:sz w:val="24"/>
          <w:szCs w:val="24"/>
        </w:rPr>
      </w:pPr>
      <w:r w:rsidRPr="00E84A4E">
        <w:rPr>
          <w:rFonts w:ascii="Times New Roman" w:hAnsi="Times New Roman" w:cs="Times New Roman"/>
          <w:color w:val="000000"/>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000000"/>
          <w:sz w:val="24"/>
          <w:szCs w:val="24"/>
        </w:rPr>
      </w:pPr>
      <w:r w:rsidRPr="00E84A4E">
        <w:rPr>
          <w:rFonts w:ascii="Times New Roman" w:hAnsi="Times New Roman" w:cs="Times New Roman"/>
          <w:color w:val="000000"/>
          <w:sz w:val="24"/>
          <w:szCs w:val="24"/>
        </w:rPr>
        <w:t>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Важнейшей задачей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и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E84A4E">
        <w:rPr>
          <w:rFonts w:ascii="Times New Roman" w:hAnsi="Times New Roman" w:cs="Times New Roman"/>
          <w:bCs/>
          <w:color w:val="000000"/>
          <w:sz w:val="24"/>
          <w:szCs w:val="24"/>
        </w:rPr>
        <w:t xml:space="preserve">«Формирование комфортной городской среды МО г. Новоузенск Новоузенского муниципального района </w:t>
      </w:r>
      <w:r w:rsidRPr="00E84A4E">
        <w:rPr>
          <w:rFonts w:ascii="Times New Roman" w:hAnsi="Times New Roman" w:cs="Times New Roman"/>
          <w:bCs/>
          <w:color w:val="000000"/>
          <w:sz w:val="24"/>
          <w:szCs w:val="24"/>
        </w:rPr>
        <w:lastRenderedPageBreak/>
        <w:t>Саратовской области на 2018-2024 годы</w:t>
      </w:r>
      <w:proofErr w:type="gramStart"/>
      <w:r w:rsidRPr="00E84A4E">
        <w:rPr>
          <w:rFonts w:ascii="Times New Roman" w:hAnsi="Times New Roman" w:cs="Times New Roman"/>
          <w:bCs/>
          <w:color w:val="000000"/>
          <w:sz w:val="24"/>
          <w:szCs w:val="24"/>
        </w:rPr>
        <w:t xml:space="preserve">.» </w:t>
      </w:r>
      <w:r w:rsidRPr="00E84A4E">
        <w:rPr>
          <w:rFonts w:ascii="Times New Roman" w:hAnsi="Times New Roman" w:cs="Times New Roman"/>
          <w:color w:val="000000"/>
          <w:sz w:val="24"/>
          <w:szCs w:val="24"/>
        </w:rPr>
        <w:t>(</w:t>
      </w:r>
      <w:proofErr w:type="gramEnd"/>
      <w:r w:rsidRPr="00E84A4E">
        <w:rPr>
          <w:rFonts w:ascii="Times New Roman" w:hAnsi="Times New Roman" w:cs="Times New Roman"/>
          <w:color w:val="000000"/>
          <w:sz w:val="24"/>
          <w:szCs w:val="24"/>
        </w:rPr>
        <w:t>далее–муниципальная программа), которой предусматривается целенаправленная работа по следующим направлениям:</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городского поселения  проездов к ним;</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-ремонт конструктивных элементов, расположенных в дворовых территориях жилых домов;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-озеленение дворовых территорий;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-ремонт и восстановление дворового освещения.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p>
    <w:p w:rsidR="00E84A4E" w:rsidRPr="00E84A4E" w:rsidRDefault="00E84A4E" w:rsidP="00E84A4E">
      <w:pPr>
        <w:shd w:val="clear" w:color="auto" w:fill="FFFFFF"/>
        <w:tabs>
          <w:tab w:val="left" w:pos="1455"/>
        </w:tabs>
        <w:spacing w:after="0" w:line="240" w:lineRule="auto"/>
        <w:jc w:val="center"/>
        <w:rPr>
          <w:rFonts w:ascii="Times New Roman" w:hAnsi="Times New Roman" w:cs="Times New Roman"/>
          <w:b/>
          <w:color w:val="333333"/>
          <w:sz w:val="24"/>
          <w:szCs w:val="24"/>
        </w:rPr>
      </w:pPr>
      <w:r w:rsidRPr="00E84A4E">
        <w:rPr>
          <w:rFonts w:ascii="Times New Roman" w:hAnsi="Times New Roman" w:cs="Times New Roman"/>
          <w:b/>
          <w:color w:val="000000"/>
          <w:sz w:val="24"/>
          <w:szCs w:val="24"/>
        </w:rPr>
        <w:t>2.      Цель и задачи Программы, сроки ее реализации</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реконструкцию озеленения (посадку деревьев и кустарников с организацией ландшафтных групп, устройство и ремонт газонов и цветников);</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освещение территорий при наличии технической возможности;</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Основными задачами Программы являются:</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выполнение ремонта и благоустройства дворовых территорий;</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выполнение ремонта мест массового пребывания населения;</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приоритетное направление социально-экономического развития МО г</w:t>
      </w:r>
      <w:proofErr w:type="gramStart"/>
      <w:r w:rsidRPr="00E84A4E">
        <w:rPr>
          <w:rFonts w:ascii="Times New Roman" w:hAnsi="Times New Roman" w:cs="Times New Roman"/>
          <w:color w:val="000000"/>
          <w:sz w:val="24"/>
          <w:szCs w:val="24"/>
        </w:rPr>
        <w:t>.Н</w:t>
      </w:r>
      <w:proofErr w:type="gramEnd"/>
      <w:r w:rsidRPr="00E84A4E">
        <w:rPr>
          <w:rFonts w:ascii="Times New Roman" w:hAnsi="Times New Roman" w:cs="Times New Roman"/>
          <w:color w:val="000000"/>
          <w:sz w:val="24"/>
          <w:szCs w:val="24"/>
        </w:rPr>
        <w:t>овоузенск Новоузенского муниципального района Саратовской области.</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color w:val="333333"/>
          <w:sz w:val="24"/>
          <w:szCs w:val="24"/>
        </w:rPr>
      </w:pPr>
      <w:r w:rsidRPr="00E84A4E">
        <w:rPr>
          <w:rFonts w:ascii="Times New Roman" w:hAnsi="Times New Roman" w:cs="Times New Roman"/>
          <w:color w:val="000000"/>
          <w:sz w:val="24"/>
          <w:szCs w:val="24"/>
        </w:rPr>
        <w:t xml:space="preserve">Срок реализации Программы – 2018-2024 годы, с возможностью внесения изменений в сроки реализации Программы. </w:t>
      </w:r>
    </w:p>
    <w:p w:rsidR="00E84A4E" w:rsidRPr="00E84A4E" w:rsidRDefault="00E84A4E" w:rsidP="00E84A4E">
      <w:pPr>
        <w:shd w:val="clear" w:color="auto" w:fill="FFFFFF"/>
        <w:tabs>
          <w:tab w:val="left" w:pos="1455"/>
        </w:tabs>
        <w:spacing w:after="0" w:line="240" w:lineRule="auto"/>
        <w:jc w:val="both"/>
        <w:rPr>
          <w:rFonts w:ascii="Times New Roman" w:hAnsi="Times New Roman" w:cs="Times New Roman"/>
          <w:color w:val="333333"/>
          <w:sz w:val="24"/>
          <w:szCs w:val="24"/>
        </w:rPr>
      </w:pPr>
    </w:p>
    <w:p w:rsidR="00E84A4E" w:rsidRPr="00E84A4E" w:rsidRDefault="00E84A4E" w:rsidP="00E84A4E">
      <w:pPr>
        <w:spacing w:after="0" w:line="240" w:lineRule="auto"/>
        <w:jc w:val="center"/>
        <w:rPr>
          <w:rFonts w:ascii="Times New Roman" w:hAnsi="Times New Roman" w:cs="Times New Roman"/>
          <w:b/>
          <w:sz w:val="24"/>
          <w:szCs w:val="24"/>
        </w:rPr>
      </w:pPr>
      <w:r w:rsidRPr="00E84A4E">
        <w:rPr>
          <w:rFonts w:ascii="Times New Roman" w:hAnsi="Times New Roman" w:cs="Times New Roman"/>
          <w:b/>
          <w:sz w:val="24"/>
          <w:szCs w:val="24"/>
        </w:rPr>
        <w:lastRenderedPageBreak/>
        <w:t>3. Целевые показатели муниципальной программы</w:t>
      </w:r>
    </w:p>
    <w:p w:rsidR="00E84A4E" w:rsidRPr="00E84A4E" w:rsidRDefault="00E84A4E" w:rsidP="00E84A4E">
      <w:pPr>
        <w:autoSpaceDE w:val="0"/>
        <w:spacing w:after="0" w:line="240" w:lineRule="auto"/>
        <w:ind w:firstLine="851"/>
        <w:jc w:val="both"/>
        <w:rPr>
          <w:rFonts w:ascii="Times New Roman" w:eastAsia="Calibri" w:hAnsi="Times New Roman" w:cs="Times New Roman"/>
          <w:sz w:val="24"/>
          <w:szCs w:val="24"/>
        </w:rPr>
      </w:pPr>
      <w:r w:rsidRPr="00E84A4E">
        <w:rPr>
          <w:rFonts w:ascii="Times New Roman" w:hAnsi="Times New Roman" w:cs="Times New Roman"/>
          <w:sz w:val="24"/>
          <w:szCs w:val="24"/>
        </w:rPr>
        <w:t>-Выполнение комплекса работ по благоустройству дворовых территорий многоквартирных жилых домов -  12 двора;</w:t>
      </w:r>
    </w:p>
    <w:p w:rsidR="00E84A4E" w:rsidRPr="00E84A4E" w:rsidRDefault="00E84A4E" w:rsidP="00E84A4E">
      <w:pPr>
        <w:spacing w:after="0" w:line="240" w:lineRule="auto"/>
        <w:ind w:firstLine="851"/>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 </w:t>
      </w:r>
      <w:r w:rsidRPr="00E84A4E">
        <w:rPr>
          <w:rFonts w:ascii="Times New Roman" w:hAnsi="Times New Roman" w:cs="Times New Roman"/>
          <w:sz w:val="24"/>
          <w:szCs w:val="24"/>
        </w:rPr>
        <w:t xml:space="preserve">Выполнение комплекса работ по благоустройству общественных территорий (места массового пребывания населения) - </w:t>
      </w:r>
      <w:r w:rsidRPr="00E84A4E">
        <w:rPr>
          <w:rFonts w:ascii="Times New Roman" w:eastAsia="Calibri" w:hAnsi="Times New Roman" w:cs="Times New Roman"/>
          <w:sz w:val="24"/>
          <w:szCs w:val="24"/>
        </w:rPr>
        <w:t xml:space="preserve"> 17 территорий.</w:t>
      </w:r>
    </w:p>
    <w:p w:rsidR="00E84A4E" w:rsidRPr="00E84A4E" w:rsidRDefault="00E84A4E" w:rsidP="00E84A4E">
      <w:pPr>
        <w:spacing w:after="0" w:line="240" w:lineRule="auto"/>
        <w:ind w:firstLine="851"/>
        <w:jc w:val="both"/>
        <w:rPr>
          <w:rFonts w:ascii="Times New Roman" w:eastAsia="Times New Roman" w:hAnsi="Times New Roman" w:cs="Times New Roman"/>
          <w:bCs/>
          <w:sz w:val="24"/>
          <w:szCs w:val="24"/>
        </w:rPr>
      </w:pPr>
      <w:r w:rsidRPr="00E84A4E">
        <w:rPr>
          <w:rFonts w:ascii="Times New Roman" w:eastAsia="Calibri" w:hAnsi="Times New Roman" w:cs="Times New Roman"/>
          <w:sz w:val="24"/>
          <w:szCs w:val="24"/>
        </w:rPr>
        <w:t xml:space="preserve">Сведения о целевых показателях  приведены в приложении № 1 к Программе. </w:t>
      </w:r>
    </w:p>
    <w:p w:rsidR="00E84A4E" w:rsidRPr="00E84A4E" w:rsidRDefault="00E84A4E" w:rsidP="00E84A4E">
      <w:pPr>
        <w:spacing w:after="0" w:line="240" w:lineRule="auto"/>
        <w:ind w:firstLine="851"/>
        <w:jc w:val="both"/>
        <w:rPr>
          <w:rFonts w:ascii="Times New Roman" w:hAnsi="Times New Roman" w:cs="Times New Roman"/>
          <w:bCs/>
          <w:sz w:val="24"/>
          <w:szCs w:val="24"/>
        </w:rPr>
      </w:pPr>
    </w:p>
    <w:p w:rsidR="00E84A4E" w:rsidRPr="00E84A4E" w:rsidRDefault="00E84A4E" w:rsidP="00E84A4E">
      <w:pPr>
        <w:spacing w:after="0" w:line="240" w:lineRule="auto"/>
        <w:jc w:val="center"/>
        <w:rPr>
          <w:rFonts w:ascii="Times New Roman" w:hAnsi="Times New Roman" w:cs="Times New Roman"/>
          <w:b/>
          <w:bCs/>
          <w:sz w:val="24"/>
          <w:szCs w:val="24"/>
        </w:rPr>
      </w:pPr>
      <w:r w:rsidRPr="00E84A4E">
        <w:rPr>
          <w:rFonts w:ascii="Times New Roman" w:hAnsi="Times New Roman" w:cs="Times New Roman"/>
          <w:b/>
          <w:bCs/>
          <w:sz w:val="24"/>
          <w:szCs w:val="24"/>
        </w:rPr>
        <w:t xml:space="preserve">4. Прогноз конечных результатов муниципальной программы, </w:t>
      </w:r>
    </w:p>
    <w:p w:rsidR="00E84A4E" w:rsidRPr="00E84A4E" w:rsidRDefault="00E84A4E" w:rsidP="00E84A4E">
      <w:pPr>
        <w:spacing w:after="0" w:line="240" w:lineRule="auto"/>
        <w:jc w:val="center"/>
        <w:rPr>
          <w:rFonts w:ascii="Times New Roman" w:hAnsi="Times New Roman" w:cs="Times New Roman"/>
          <w:b/>
          <w:bCs/>
          <w:sz w:val="24"/>
          <w:szCs w:val="24"/>
        </w:rPr>
      </w:pPr>
      <w:r w:rsidRPr="00E84A4E">
        <w:rPr>
          <w:rFonts w:ascii="Times New Roman" w:hAnsi="Times New Roman" w:cs="Times New Roman"/>
          <w:b/>
          <w:bCs/>
          <w:sz w:val="24"/>
          <w:szCs w:val="24"/>
        </w:rPr>
        <w:t>сроки и этапы реализации муниципальной программы</w:t>
      </w:r>
    </w:p>
    <w:p w:rsidR="00E84A4E" w:rsidRPr="00E84A4E" w:rsidRDefault="00E84A4E" w:rsidP="00E84A4E">
      <w:pPr>
        <w:spacing w:after="0" w:line="240" w:lineRule="auto"/>
        <w:ind w:firstLine="851"/>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Ожидаемым результатом программы является создание механизма поддержки мероприятий по благоустройству, инициированных гражданами, с использованием инструментов общественного контроля.</w:t>
      </w:r>
    </w:p>
    <w:p w:rsidR="00E84A4E" w:rsidRPr="00E84A4E" w:rsidRDefault="00E84A4E" w:rsidP="00E84A4E">
      <w:pPr>
        <w:spacing w:after="0" w:line="240" w:lineRule="auto"/>
        <w:ind w:firstLine="851"/>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 xml:space="preserve">Программа реализуется  – 2018-2024 годы. </w:t>
      </w:r>
    </w:p>
    <w:p w:rsidR="00E84A4E" w:rsidRPr="00E84A4E" w:rsidRDefault="00E84A4E" w:rsidP="00E84A4E">
      <w:pPr>
        <w:spacing w:after="0" w:line="240" w:lineRule="auto"/>
        <w:ind w:left="360"/>
        <w:jc w:val="center"/>
        <w:rPr>
          <w:rFonts w:ascii="Times New Roman" w:eastAsia="Calibri" w:hAnsi="Times New Roman" w:cs="Times New Roman"/>
          <w:b/>
          <w:sz w:val="24"/>
          <w:szCs w:val="24"/>
          <w:shd w:val="clear" w:color="auto" w:fill="FFFFFF"/>
        </w:rPr>
      </w:pPr>
      <w:r w:rsidRPr="00E84A4E">
        <w:rPr>
          <w:rFonts w:ascii="Times New Roman" w:hAnsi="Times New Roman" w:cs="Times New Roman"/>
          <w:sz w:val="24"/>
          <w:szCs w:val="24"/>
        </w:rPr>
        <w:tab/>
      </w:r>
      <w:r w:rsidRPr="00E84A4E">
        <w:rPr>
          <w:rFonts w:ascii="Times New Roman" w:eastAsia="Calibri" w:hAnsi="Times New Roman" w:cs="Times New Roman"/>
          <w:b/>
          <w:spacing w:val="-15"/>
          <w:sz w:val="24"/>
          <w:szCs w:val="24"/>
          <w:shd w:val="clear" w:color="auto" w:fill="FFFFFF"/>
        </w:rPr>
        <w:t>5. Обобщенная характеристика основных мероприятий муниципальной программы</w:t>
      </w:r>
    </w:p>
    <w:p w:rsidR="00E84A4E" w:rsidRPr="00E84A4E" w:rsidRDefault="00E84A4E" w:rsidP="00E84A4E">
      <w:pPr>
        <w:spacing w:after="0" w:line="240" w:lineRule="auto"/>
        <w:ind w:firstLine="720"/>
        <w:jc w:val="both"/>
        <w:rPr>
          <w:rFonts w:ascii="Times New Roman" w:eastAsia="Calibri" w:hAnsi="Times New Roman" w:cs="Times New Roman"/>
          <w:color w:val="1C1C1C"/>
          <w:sz w:val="24"/>
          <w:szCs w:val="24"/>
        </w:rPr>
      </w:pPr>
      <w:r w:rsidRPr="00E84A4E">
        <w:rPr>
          <w:rFonts w:ascii="Times New Roman" w:eastAsia="Calibri" w:hAnsi="Times New Roman" w:cs="Times New Roman"/>
          <w:color w:val="1C1C1C"/>
          <w:sz w:val="24"/>
          <w:szCs w:val="24"/>
        </w:rPr>
        <w:t xml:space="preserve">Мероприятия данной программы направлены </w:t>
      </w:r>
      <w:proofErr w:type="gramStart"/>
      <w:r w:rsidRPr="00E84A4E">
        <w:rPr>
          <w:rFonts w:ascii="Times New Roman" w:eastAsia="Calibri" w:hAnsi="Times New Roman" w:cs="Times New Roman"/>
          <w:color w:val="1C1C1C"/>
          <w:sz w:val="24"/>
          <w:szCs w:val="24"/>
        </w:rPr>
        <w:t>на</w:t>
      </w:r>
      <w:proofErr w:type="gramEnd"/>
      <w:r w:rsidRPr="00E84A4E">
        <w:rPr>
          <w:rFonts w:ascii="Times New Roman" w:eastAsia="Calibri" w:hAnsi="Times New Roman" w:cs="Times New Roman"/>
          <w:color w:val="1C1C1C"/>
          <w:sz w:val="24"/>
          <w:szCs w:val="24"/>
        </w:rPr>
        <w:t>:</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color w:val="1C1C1C"/>
          <w:sz w:val="24"/>
          <w:szCs w:val="24"/>
        </w:rPr>
        <w:t>- создание условий, обеспечивающих наиболее комфортное и безопасное проживание жителей многоквартирных домов муниципального образования город Новоузенск.</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В рамках реализации муниципальной программы возможно выполнение работ по минимальному перечню и дополнительному. 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от общего числа.</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Минимальный перечень работ является исчерпывающим и не может быть дополнен, включает в себя следующие виды работ:</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 ремонт дворовых проездов;</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 обеспечение освещения дворовых территорий;</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 установка скамеек;</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 установка урн для мусора.</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pacing w:val="-2"/>
          <w:sz w:val="24"/>
          <w:szCs w:val="24"/>
          <w:shd w:val="clear" w:color="auto" w:fill="FFFFFF"/>
        </w:rPr>
      </w:pPr>
      <w:r w:rsidRPr="00E84A4E">
        <w:rPr>
          <w:rFonts w:ascii="Times New Roman" w:eastAsia="Calibri" w:hAnsi="Times New Roman" w:cs="Times New Roman"/>
          <w:sz w:val="24"/>
          <w:szCs w:val="24"/>
          <w:shd w:val="clear" w:color="auto" w:fill="FFFFFF"/>
        </w:rPr>
        <w:t>Дополнительный перечень работ включает в себя следующие виды работ:</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pacing w:val="-2"/>
          <w:sz w:val="24"/>
          <w:szCs w:val="24"/>
          <w:shd w:val="clear" w:color="auto" w:fill="FFFFFF"/>
        </w:rPr>
        <w:t>- оборудование детских и (или) спортивных площадок, автомобильных парковок;</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 озеленение территорий.</w:t>
      </w:r>
    </w:p>
    <w:p w:rsidR="00E84A4E" w:rsidRPr="00E84A4E" w:rsidRDefault="00E84A4E" w:rsidP="00E84A4E">
      <w:pPr>
        <w:tabs>
          <w:tab w:val="left" w:pos="0"/>
          <w:tab w:val="left" w:pos="567"/>
          <w:tab w:val="left" w:pos="851"/>
        </w:tabs>
        <w:autoSpaceDE w:val="0"/>
        <w:spacing w:after="0" w:line="240" w:lineRule="auto"/>
        <w:ind w:firstLine="720"/>
        <w:jc w:val="both"/>
        <w:rPr>
          <w:rFonts w:ascii="Times New Roman" w:eastAsia="Calibri" w:hAnsi="Times New Roman" w:cs="Times New Roman"/>
          <w:sz w:val="24"/>
          <w:szCs w:val="24"/>
          <w:shd w:val="clear" w:color="auto" w:fill="FFFFFF"/>
        </w:rPr>
      </w:pPr>
      <w:r w:rsidRPr="00E84A4E">
        <w:rPr>
          <w:rFonts w:ascii="Times New Roman" w:eastAsia="Calibri" w:hAnsi="Times New Roman" w:cs="Times New Roman"/>
          <w:sz w:val="24"/>
          <w:szCs w:val="24"/>
          <w:shd w:val="clear" w:color="auto" w:fill="FFFFFF"/>
        </w:rPr>
        <w:t>Дополнительный перечень работ реализуется только при условии реализации работ, предусмотренных минимальным перечнем по благоустройству.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 собственников иных зданий и сооружений должен составлять не менее 50 процентов от объема финансирования дополнительных видов работ по благоустройству.</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Утверждены следующие дворовые территории:</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 xml:space="preserve">2018 год  - </w:t>
      </w:r>
      <w:proofErr w:type="gramStart"/>
      <w:r w:rsidRPr="00E84A4E">
        <w:rPr>
          <w:rFonts w:ascii="Times New Roman" w:eastAsia="Calibri" w:hAnsi="Times New Roman" w:cs="Times New Roman"/>
          <w:sz w:val="24"/>
          <w:szCs w:val="24"/>
        </w:rPr>
        <w:t>г</w:t>
      </w:r>
      <w:proofErr w:type="gramEnd"/>
      <w:r w:rsidRPr="00E84A4E">
        <w:rPr>
          <w:rFonts w:ascii="Times New Roman" w:eastAsia="Calibri" w:hAnsi="Times New Roman" w:cs="Times New Roman"/>
          <w:sz w:val="24"/>
          <w:szCs w:val="24"/>
        </w:rPr>
        <w:t>. Новоузенск, Микрорайон-1 дом № 22,26,27,28, № 36,37,38,39,40, №29,33,34,35;</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 xml:space="preserve">2019 год </w:t>
      </w:r>
      <w:proofErr w:type="gramStart"/>
      <w:r w:rsidRPr="00E84A4E">
        <w:rPr>
          <w:rFonts w:ascii="Times New Roman" w:eastAsia="Calibri" w:hAnsi="Times New Roman" w:cs="Times New Roman"/>
          <w:sz w:val="24"/>
          <w:szCs w:val="24"/>
        </w:rPr>
        <w:t>г</w:t>
      </w:r>
      <w:proofErr w:type="gramEnd"/>
      <w:r w:rsidRPr="00E84A4E">
        <w:rPr>
          <w:rFonts w:ascii="Times New Roman" w:eastAsia="Calibri" w:hAnsi="Times New Roman" w:cs="Times New Roman"/>
          <w:sz w:val="24"/>
          <w:szCs w:val="24"/>
        </w:rPr>
        <w:t>. - Новоузенск, Микрорайон-1 дом № 1,2,6,7 № 8,9,10,13 №</w:t>
      </w:r>
      <w:bookmarkStart w:id="0" w:name="_GoBack"/>
      <w:bookmarkEnd w:id="0"/>
      <w:r w:rsidRPr="00E84A4E">
        <w:rPr>
          <w:rFonts w:ascii="Times New Roman" w:eastAsia="Calibri" w:hAnsi="Times New Roman" w:cs="Times New Roman"/>
          <w:sz w:val="24"/>
          <w:szCs w:val="24"/>
        </w:rPr>
        <w:t xml:space="preserve"> 41,43,44а,44;</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 xml:space="preserve">2020 год - </w:t>
      </w:r>
      <w:proofErr w:type="gramStart"/>
      <w:r w:rsidRPr="00E84A4E">
        <w:rPr>
          <w:rFonts w:ascii="Times New Roman" w:eastAsia="Calibri" w:hAnsi="Times New Roman" w:cs="Times New Roman"/>
          <w:sz w:val="24"/>
          <w:szCs w:val="24"/>
        </w:rPr>
        <w:t>г</w:t>
      </w:r>
      <w:proofErr w:type="gramEnd"/>
      <w:r w:rsidRPr="00E84A4E">
        <w:rPr>
          <w:rFonts w:ascii="Times New Roman" w:eastAsia="Calibri" w:hAnsi="Times New Roman" w:cs="Times New Roman"/>
          <w:sz w:val="24"/>
          <w:szCs w:val="24"/>
        </w:rPr>
        <w:t>. Новоузенск, Микрорайон-1 дом № 3,4;</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 xml:space="preserve">2021 год -  г. Новоузенск, ул. </w:t>
      </w:r>
      <w:proofErr w:type="gramStart"/>
      <w:r w:rsidRPr="00E84A4E">
        <w:rPr>
          <w:rFonts w:ascii="Times New Roman" w:eastAsia="Calibri" w:hAnsi="Times New Roman" w:cs="Times New Roman"/>
          <w:sz w:val="24"/>
          <w:szCs w:val="24"/>
        </w:rPr>
        <w:t>Базарная</w:t>
      </w:r>
      <w:proofErr w:type="gramEnd"/>
      <w:r w:rsidRPr="00E84A4E">
        <w:rPr>
          <w:rFonts w:ascii="Times New Roman" w:eastAsia="Calibri" w:hAnsi="Times New Roman" w:cs="Times New Roman"/>
          <w:sz w:val="24"/>
          <w:szCs w:val="24"/>
        </w:rPr>
        <w:t>, 17;</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 xml:space="preserve">2022 год  </w:t>
      </w:r>
      <w:proofErr w:type="gramStart"/>
      <w:r w:rsidRPr="00E84A4E">
        <w:rPr>
          <w:rFonts w:ascii="Times New Roman" w:eastAsia="Calibri" w:hAnsi="Times New Roman" w:cs="Times New Roman"/>
          <w:sz w:val="24"/>
          <w:szCs w:val="24"/>
        </w:rPr>
        <w:t>г</w:t>
      </w:r>
      <w:proofErr w:type="gramEnd"/>
      <w:r w:rsidRPr="00E84A4E">
        <w:rPr>
          <w:rFonts w:ascii="Times New Roman" w:eastAsia="Calibri" w:hAnsi="Times New Roman" w:cs="Times New Roman"/>
          <w:sz w:val="24"/>
          <w:szCs w:val="24"/>
        </w:rPr>
        <w:t>. -  Новоузенск,  ул. 30 лет Победы, 12;</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 xml:space="preserve">2023 год -  г. Новоузенск,  ул. </w:t>
      </w:r>
      <w:proofErr w:type="gramStart"/>
      <w:r w:rsidRPr="00E84A4E">
        <w:rPr>
          <w:rFonts w:ascii="Times New Roman" w:eastAsia="Calibri" w:hAnsi="Times New Roman" w:cs="Times New Roman"/>
          <w:sz w:val="24"/>
          <w:szCs w:val="24"/>
        </w:rPr>
        <w:t>Советская</w:t>
      </w:r>
      <w:proofErr w:type="gramEnd"/>
      <w:r w:rsidRPr="00E84A4E">
        <w:rPr>
          <w:rFonts w:ascii="Times New Roman" w:eastAsia="Calibri" w:hAnsi="Times New Roman" w:cs="Times New Roman"/>
          <w:sz w:val="24"/>
          <w:szCs w:val="24"/>
        </w:rPr>
        <w:t>, 10;</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 xml:space="preserve">2024 год -  </w:t>
      </w:r>
      <w:proofErr w:type="gramStart"/>
      <w:r w:rsidRPr="00E84A4E">
        <w:rPr>
          <w:rFonts w:ascii="Times New Roman" w:eastAsia="Calibri" w:hAnsi="Times New Roman" w:cs="Times New Roman"/>
          <w:sz w:val="24"/>
          <w:szCs w:val="24"/>
        </w:rPr>
        <w:t>г</w:t>
      </w:r>
      <w:proofErr w:type="gramEnd"/>
      <w:r w:rsidRPr="00E84A4E">
        <w:rPr>
          <w:rFonts w:ascii="Times New Roman" w:eastAsia="Calibri" w:hAnsi="Times New Roman" w:cs="Times New Roman"/>
          <w:sz w:val="24"/>
          <w:szCs w:val="24"/>
        </w:rPr>
        <w:t>. Новоузенск,  Микрорайон-1 дом № 38,39;</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r w:rsidRPr="00E84A4E">
        <w:rPr>
          <w:rFonts w:ascii="Times New Roman" w:eastAsia="Calibri" w:hAnsi="Times New Roman" w:cs="Times New Roman"/>
          <w:sz w:val="24"/>
          <w:szCs w:val="24"/>
        </w:rPr>
        <w:t xml:space="preserve">г. Новоузенск,  ул. </w:t>
      </w:r>
      <w:proofErr w:type="gramStart"/>
      <w:r w:rsidRPr="00E84A4E">
        <w:rPr>
          <w:rFonts w:ascii="Times New Roman" w:eastAsia="Calibri" w:hAnsi="Times New Roman" w:cs="Times New Roman"/>
          <w:sz w:val="24"/>
          <w:szCs w:val="24"/>
        </w:rPr>
        <w:t>Рабочая</w:t>
      </w:r>
      <w:proofErr w:type="gramEnd"/>
      <w:r w:rsidRPr="00E84A4E">
        <w:rPr>
          <w:rFonts w:ascii="Times New Roman" w:eastAsia="Calibri" w:hAnsi="Times New Roman" w:cs="Times New Roman"/>
          <w:sz w:val="24"/>
          <w:szCs w:val="24"/>
        </w:rPr>
        <w:t>, дома № 18а, 20а,20б;</w:t>
      </w:r>
    </w:p>
    <w:p w:rsidR="00E84A4E" w:rsidRPr="00E84A4E" w:rsidRDefault="00E84A4E" w:rsidP="00E84A4E">
      <w:pPr>
        <w:spacing w:after="0" w:line="240" w:lineRule="auto"/>
        <w:ind w:firstLine="720"/>
        <w:jc w:val="both"/>
        <w:rPr>
          <w:rFonts w:ascii="Times New Roman" w:eastAsia="Calibri" w:hAnsi="Times New Roman" w:cs="Times New Roman"/>
          <w:sz w:val="24"/>
          <w:szCs w:val="24"/>
        </w:rPr>
      </w:pPr>
    </w:p>
    <w:p w:rsidR="00E84A4E" w:rsidRPr="00E84A4E" w:rsidRDefault="00E84A4E" w:rsidP="00E84A4E">
      <w:pPr>
        <w:tabs>
          <w:tab w:val="left" w:pos="1316"/>
          <w:tab w:val="left" w:pos="9112"/>
        </w:tabs>
        <w:autoSpaceDE w:val="0"/>
        <w:snapToGrid w:val="0"/>
        <w:spacing w:after="0" w:line="240" w:lineRule="auto"/>
        <w:ind w:firstLine="851"/>
        <w:jc w:val="both"/>
        <w:rPr>
          <w:rStyle w:val="afb"/>
          <w:rFonts w:ascii="Times New Roman" w:hAnsi="Times New Roman" w:cs="Times New Roman"/>
          <w:b w:val="0"/>
          <w:color w:val="1C1C1C"/>
          <w:shd w:val="clear" w:color="auto" w:fill="FFFFFF"/>
        </w:rPr>
      </w:pPr>
      <w:r w:rsidRPr="00E84A4E">
        <w:rPr>
          <w:rStyle w:val="afb"/>
          <w:rFonts w:ascii="Times New Roman" w:eastAsia="Calibri" w:hAnsi="Times New Roman" w:cs="Times New Roman"/>
          <w:color w:val="1C1C1C"/>
          <w:sz w:val="24"/>
          <w:szCs w:val="24"/>
          <w:shd w:val="clear" w:color="auto" w:fill="FFFFFF"/>
        </w:rPr>
        <w:t xml:space="preserve">Мероприятия данной программы также направлены </w:t>
      </w:r>
      <w:proofErr w:type="gramStart"/>
      <w:r w:rsidRPr="00E84A4E">
        <w:rPr>
          <w:rStyle w:val="afb"/>
          <w:rFonts w:ascii="Times New Roman" w:eastAsia="Calibri" w:hAnsi="Times New Roman" w:cs="Times New Roman"/>
          <w:color w:val="1C1C1C"/>
          <w:sz w:val="24"/>
          <w:szCs w:val="24"/>
          <w:shd w:val="clear" w:color="auto" w:fill="FFFFFF"/>
        </w:rPr>
        <w:t>на</w:t>
      </w:r>
      <w:proofErr w:type="gramEnd"/>
      <w:r w:rsidRPr="00E84A4E">
        <w:rPr>
          <w:rStyle w:val="afb"/>
          <w:rFonts w:ascii="Times New Roman" w:eastAsia="Calibri" w:hAnsi="Times New Roman" w:cs="Times New Roman"/>
          <w:color w:val="1C1C1C"/>
          <w:sz w:val="24"/>
          <w:szCs w:val="24"/>
          <w:shd w:val="clear" w:color="auto" w:fill="FFFFFF"/>
        </w:rPr>
        <w:t>:</w:t>
      </w:r>
    </w:p>
    <w:p w:rsidR="00E84A4E" w:rsidRPr="00E84A4E" w:rsidRDefault="00E84A4E" w:rsidP="00E84A4E">
      <w:pPr>
        <w:pStyle w:val="af9"/>
        <w:tabs>
          <w:tab w:val="left" w:pos="1316"/>
          <w:tab w:val="left" w:pos="9112"/>
        </w:tabs>
        <w:snapToGrid w:val="0"/>
        <w:ind w:firstLine="851"/>
        <w:rPr>
          <w:rStyle w:val="afb"/>
          <w:rFonts w:ascii="Times New Roman" w:hAnsi="Times New Roman" w:cs="Times New Roman"/>
          <w:b w:val="0"/>
          <w:color w:val="1C1C1C"/>
          <w:sz w:val="24"/>
          <w:szCs w:val="24"/>
          <w:shd w:val="clear" w:color="auto" w:fill="FFFFFF"/>
        </w:rPr>
      </w:pPr>
      <w:r w:rsidRPr="00E84A4E">
        <w:rPr>
          <w:rStyle w:val="afb"/>
          <w:rFonts w:ascii="Times New Roman" w:hAnsi="Times New Roman" w:cs="Times New Roman"/>
          <w:color w:val="1C1C1C"/>
          <w:sz w:val="24"/>
          <w:szCs w:val="24"/>
          <w:shd w:val="clear" w:color="auto" w:fill="FFFFFF"/>
        </w:rPr>
        <w:t xml:space="preserve">- создание условий, обеспечивающих комфортные условия для отдыха </w:t>
      </w:r>
      <w:r w:rsidRPr="00E84A4E">
        <w:rPr>
          <w:rStyle w:val="afb"/>
          <w:rFonts w:ascii="Times New Roman" w:hAnsi="Times New Roman" w:cs="Times New Roman"/>
          <w:color w:val="1C1C1C"/>
          <w:sz w:val="24"/>
          <w:szCs w:val="24"/>
          <w:shd w:val="clear" w:color="auto" w:fill="FFFFFF"/>
        </w:rPr>
        <w:lastRenderedPageBreak/>
        <w:t>населения муниципального образования город Новоузенск.</w:t>
      </w:r>
    </w:p>
    <w:p w:rsidR="00E84A4E" w:rsidRPr="00E84A4E" w:rsidRDefault="00E84A4E" w:rsidP="00E84A4E">
      <w:pPr>
        <w:pStyle w:val="af9"/>
        <w:tabs>
          <w:tab w:val="left" w:pos="1316"/>
          <w:tab w:val="left" w:pos="9112"/>
        </w:tabs>
        <w:snapToGrid w:val="0"/>
        <w:ind w:firstLine="851"/>
        <w:rPr>
          <w:rStyle w:val="afb"/>
          <w:rFonts w:ascii="Times New Roman" w:hAnsi="Times New Roman" w:cs="Times New Roman"/>
          <w:b w:val="0"/>
          <w:color w:val="1C1C1C"/>
          <w:sz w:val="24"/>
          <w:szCs w:val="24"/>
          <w:shd w:val="clear" w:color="auto" w:fill="FFFFFF"/>
        </w:rPr>
      </w:pPr>
    </w:p>
    <w:p w:rsidR="00E84A4E" w:rsidRPr="00E84A4E" w:rsidRDefault="00E84A4E" w:rsidP="00E84A4E">
      <w:pPr>
        <w:autoSpaceDE w:val="0"/>
        <w:autoSpaceDN w:val="0"/>
        <w:adjustRightInd w:val="0"/>
        <w:spacing w:after="0" w:line="240" w:lineRule="auto"/>
        <w:ind w:firstLine="851"/>
        <w:jc w:val="both"/>
        <w:rPr>
          <w:rFonts w:ascii="Times New Roman" w:hAnsi="Times New Roman" w:cs="Times New Roman"/>
        </w:rPr>
      </w:pPr>
      <w:r w:rsidRPr="00E84A4E">
        <w:rPr>
          <w:rFonts w:ascii="Times New Roman" w:hAnsi="Times New Roman" w:cs="Times New Roman"/>
          <w:bCs/>
          <w:sz w:val="24"/>
          <w:szCs w:val="24"/>
        </w:rPr>
        <w:t>Основной перечень работ, по благоустройству наиболее посещаемой территории общего пользования населенного пункта</w:t>
      </w:r>
    </w:p>
    <w:p w:rsidR="00E84A4E" w:rsidRPr="00E84A4E" w:rsidRDefault="00E84A4E" w:rsidP="00E84A4E">
      <w:pPr>
        <w:autoSpaceDE w:val="0"/>
        <w:autoSpaceDN w:val="0"/>
        <w:adjustRightInd w:val="0"/>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z w:val="24"/>
          <w:szCs w:val="24"/>
        </w:rPr>
        <w:t>- благоустройство парков/скверов/пешеходной зоны;</w:t>
      </w:r>
    </w:p>
    <w:p w:rsidR="00E84A4E" w:rsidRPr="00E84A4E" w:rsidRDefault="00E84A4E" w:rsidP="00E84A4E">
      <w:pPr>
        <w:autoSpaceDE w:val="0"/>
        <w:autoSpaceDN w:val="0"/>
        <w:adjustRightInd w:val="0"/>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z w:val="24"/>
          <w:szCs w:val="24"/>
        </w:rPr>
        <w:t>- освещение улицы/парка/сквера, пешеходной зоны;</w:t>
      </w:r>
    </w:p>
    <w:p w:rsidR="00E84A4E" w:rsidRPr="00E84A4E" w:rsidRDefault="00E84A4E" w:rsidP="00E84A4E">
      <w:pPr>
        <w:autoSpaceDE w:val="0"/>
        <w:autoSpaceDN w:val="0"/>
        <w:adjustRightInd w:val="0"/>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z w:val="24"/>
          <w:szCs w:val="24"/>
        </w:rPr>
        <w:t>- благоустройство территории возле общественных зданий;</w:t>
      </w:r>
    </w:p>
    <w:p w:rsidR="00E84A4E" w:rsidRPr="00E84A4E" w:rsidRDefault="00E84A4E" w:rsidP="00E84A4E">
      <w:pPr>
        <w:autoSpaceDE w:val="0"/>
        <w:autoSpaceDN w:val="0"/>
        <w:adjustRightInd w:val="0"/>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z w:val="24"/>
          <w:szCs w:val="24"/>
        </w:rPr>
        <w:t>- ремонт тротуаров, стоянок, пешеходных зон;</w:t>
      </w:r>
    </w:p>
    <w:p w:rsidR="00E84A4E" w:rsidRPr="00E84A4E" w:rsidRDefault="00E84A4E" w:rsidP="00E84A4E">
      <w:pPr>
        <w:autoSpaceDE w:val="0"/>
        <w:autoSpaceDN w:val="0"/>
        <w:adjustRightInd w:val="0"/>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z w:val="24"/>
          <w:szCs w:val="24"/>
        </w:rPr>
        <w:t xml:space="preserve">- установка скамеек и урн на улицах/в парке/сквере, пешеходной зоне; </w:t>
      </w:r>
    </w:p>
    <w:p w:rsidR="00E84A4E" w:rsidRPr="00E84A4E" w:rsidRDefault="00E84A4E" w:rsidP="00E84A4E">
      <w:pPr>
        <w:autoSpaceDE w:val="0"/>
        <w:autoSpaceDN w:val="0"/>
        <w:adjustRightInd w:val="0"/>
        <w:spacing w:after="0" w:line="240" w:lineRule="auto"/>
        <w:ind w:firstLine="851"/>
        <w:jc w:val="both"/>
        <w:rPr>
          <w:rFonts w:ascii="Times New Roman" w:hAnsi="Times New Roman" w:cs="Times New Roman"/>
          <w:sz w:val="24"/>
          <w:szCs w:val="24"/>
          <w:shd w:val="clear" w:color="auto" w:fill="FFFFFF"/>
        </w:rPr>
      </w:pPr>
      <w:r w:rsidRPr="00E84A4E">
        <w:rPr>
          <w:rFonts w:ascii="Times New Roman" w:hAnsi="Times New Roman" w:cs="Times New Roman"/>
          <w:sz w:val="24"/>
          <w:szCs w:val="24"/>
        </w:rPr>
        <w:t xml:space="preserve">- благоустройство центральной площади. </w:t>
      </w:r>
    </w:p>
    <w:p w:rsidR="00E84A4E" w:rsidRPr="00E84A4E" w:rsidRDefault="00E84A4E" w:rsidP="00E84A4E">
      <w:pPr>
        <w:spacing w:after="0" w:line="240" w:lineRule="auto"/>
        <w:ind w:firstLine="851"/>
        <w:jc w:val="both"/>
        <w:rPr>
          <w:rFonts w:ascii="Times New Roman" w:eastAsia="Calibri" w:hAnsi="Times New Roman" w:cs="Times New Roman"/>
          <w:sz w:val="24"/>
          <w:szCs w:val="24"/>
        </w:rPr>
      </w:pPr>
    </w:p>
    <w:p w:rsidR="00E84A4E" w:rsidRPr="00E84A4E" w:rsidRDefault="00E84A4E" w:rsidP="00E84A4E">
      <w:pPr>
        <w:autoSpaceDE w:val="0"/>
        <w:spacing w:after="0" w:line="240" w:lineRule="auto"/>
        <w:ind w:firstLine="851"/>
        <w:jc w:val="both"/>
        <w:rPr>
          <w:rFonts w:ascii="Times New Roman" w:eastAsia="Times New Roman" w:hAnsi="Times New Roman" w:cs="Times New Roman"/>
          <w:spacing w:val="-17"/>
          <w:sz w:val="24"/>
          <w:szCs w:val="24"/>
          <w:shd w:val="clear" w:color="auto" w:fill="FFFFFF"/>
        </w:rPr>
      </w:pPr>
      <w:r w:rsidRPr="00E84A4E">
        <w:rPr>
          <w:rFonts w:ascii="Times New Roman" w:eastAsia="Calibri" w:hAnsi="Times New Roman" w:cs="Times New Roman"/>
          <w:sz w:val="24"/>
          <w:szCs w:val="24"/>
          <w:shd w:val="clear" w:color="auto" w:fill="FFFFFF"/>
        </w:rPr>
        <w:t xml:space="preserve">По результатам общественного обсуждения определены общественные территории (места массового отдыха), расположенные </w:t>
      </w:r>
      <w:r w:rsidRPr="00E84A4E">
        <w:rPr>
          <w:rFonts w:ascii="Times New Roman" w:hAnsi="Times New Roman" w:cs="Times New Roman"/>
          <w:spacing w:val="-17"/>
          <w:sz w:val="24"/>
          <w:szCs w:val="24"/>
          <w:shd w:val="clear" w:color="auto" w:fill="FFFFFF"/>
        </w:rPr>
        <w:t xml:space="preserve">по адресу:  </w:t>
      </w:r>
    </w:p>
    <w:p w:rsidR="00E84A4E" w:rsidRPr="00E84A4E" w:rsidRDefault="00E84A4E" w:rsidP="00E84A4E">
      <w:pPr>
        <w:autoSpaceDE w:val="0"/>
        <w:spacing w:after="0" w:line="240" w:lineRule="auto"/>
        <w:ind w:firstLine="851"/>
        <w:jc w:val="both"/>
        <w:rPr>
          <w:rFonts w:ascii="Times New Roman" w:hAnsi="Times New Roman" w:cs="Times New Roman"/>
          <w:spacing w:val="-17"/>
          <w:sz w:val="24"/>
          <w:szCs w:val="24"/>
          <w:shd w:val="clear" w:color="auto" w:fill="FFFFFF"/>
        </w:rPr>
      </w:pPr>
      <w:r w:rsidRPr="00E84A4E">
        <w:rPr>
          <w:rFonts w:ascii="Times New Roman" w:hAnsi="Times New Roman" w:cs="Times New Roman"/>
          <w:spacing w:val="-17"/>
          <w:sz w:val="24"/>
          <w:szCs w:val="24"/>
          <w:shd w:val="clear" w:color="auto" w:fill="FFFFFF"/>
        </w:rPr>
        <w:t xml:space="preserve">2018 год - </w:t>
      </w:r>
      <w:proofErr w:type="gramStart"/>
      <w:r w:rsidRPr="00E84A4E">
        <w:rPr>
          <w:rFonts w:ascii="Times New Roman" w:hAnsi="Times New Roman" w:cs="Times New Roman"/>
          <w:spacing w:val="-17"/>
          <w:sz w:val="24"/>
          <w:szCs w:val="24"/>
          <w:shd w:val="clear" w:color="auto" w:fill="FFFFFF"/>
        </w:rPr>
        <w:t>г</w:t>
      </w:r>
      <w:proofErr w:type="gramEnd"/>
      <w:r w:rsidRPr="00E84A4E">
        <w:rPr>
          <w:rFonts w:ascii="Times New Roman" w:hAnsi="Times New Roman" w:cs="Times New Roman"/>
          <w:spacing w:val="-17"/>
          <w:sz w:val="24"/>
          <w:szCs w:val="24"/>
          <w:shd w:val="clear" w:color="auto" w:fill="FFFFFF"/>
        </w:rPr>
        <w:t>. Новоузенск, парк «Народный» в Микрорайоне-2, городская площадь, территория Дома детского творчества;</w:t>
      </w:r>
    </w:p>
    <w:p w:rsidR="00E84A4E" w:rsidRPr="00E84A4E" w:rsidRDefault="00E84A4E" w:rsidP="00E84A4E">
      <w:pPr>
        <w:autoSpaceDE w:val="0"/>
        <w:spacing w:after="0" w:line="240" w:lineRule="auto"/>
        <w:ind w:firstLine="851"/>
        <w:jc w:val="both"/>
        <w:rPr>
          <w:rFonts w:ascii="Times New Roman" w:hAnsi="Times New Roman" w:cs="Times New Roman"/>
          <w:spacing w:val="-17"/>
          <w:sz w:val="24"/>
          <w:szCs w:val="24"/>
          <w:shd w:val="clear" w:color="auto" w:fill="FFFFFF"/>
        </w:rPr>
      </w:pPr>
      <w:proofErr w:type="gramStart"/>
      <w:r w:rsidRPr="00E84A4E">
        <w:rPr>
          <w:rFonts w:ascii="Times New Roman" w:hAnsi="Times New Roman" w:cs="Times New Roman"/>
          <w:spacing w:val="-17"/>
          <w:sz w:val="24"/>
          <w:szCs w:val="24"/>
          <w:shd w:val="clear" w:color="auto" w:fill="FFFFFF"/>
        </w:rPr>
        <w:t>2019 год - г. Новоузенск,,  ул. Рабочая, ул. Московская, ул. Революции, ул. Советская, сквер по ул. Хайкина;</w:t>
      </w:r>
      <w:proofErr w:type="gramEnd"/>
    </w:p>
    <w:p w:rsidR="00E84A4E" w:rsidRPr="00E84A4E" w:rsidRDefault="00E84A4E" w:rsidP="00E84A4E">
      <w:pPr>
        <w:autoSpaceDE w:val="0"/>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pacing w:val="-17"/>
          <w:sz w:val="24"/>
          <w:szCs w:val="24"/>
          <w:shd w:val="clear" w:color="auto" w:fill="FFFFFF"/>
        </w:rPr>
        <w:t xml:space="preserve">2020 год -  г. Новоузенск,  городской  парк, ул. Мира, </w:t>
      </w:r>
      <w:r w:rsidRPr="00E84A4E">
        <w:rPr>
          <w:rFonts w:ascii="Times New Roman" w:hAnsi="Times New Roman" w:cs="Times New Roman"/>
          <w:sz w:val="24"/>
          <w:szCs w:val="24"/>
        </w:rPr>
        <w:t xml:space="preserve">ул. </w:t>
      </w:r>
      <w:proofErr w:type="gramStart"/>
      <w:r w:rsidRPr="00E84A4E">
        <w:rPr>
          <w:rFonts w:ascii="Times New Roman" w:hAnsi="Times New Roman" w:cs="Times New Roman"/>
          <w:sz w:val="24"/>
          <w:szCs w:val="24"/>
        </w:rPr>
        <w:t>Целинная</w:t>
      </w:r>
      <w:proofErr w:type="gramEnd"/>
      <w:r w:rsidRPr="00E84A4E">
        <w:rPr>
          <w:rFonts w:ascii="Times New Roman" w:hAnsi="Times New Roman" w:cs="Times New Roman"/>
          <w:sz w:val="24"/>
          <w:szCs w:val="24"/>
        </w:rPr>
        <w:t>.</w:t>
      </w:r>
    </w:p>
    <w:p w:rsidR="00E84A4E" w:rsidRPr="00E84A4E" w:rsidRDefault="00E84A4E" w:rsidP="00E84A4E">
      <w:pPr>
        <w:tabs>
          <w:tab w:val="left" w:pos="1770"/>
        </w:tabs>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Предварительно рассмотренные территории:</w:t>
      </w:r>
    </w:p>
    <w:p w:rsidR="00E84A4E" w:rsidRPr="00E84A4E" w:rsidRDefault="00E84A4E" w:rsidP="00E84A4E">
      <w:pPr>
        <w:tabs>
          <w:tab w:val="left" w:pos="1770"/>
        </w:tabs>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 xml:space="preserve">2021 год - </w:t>
      </w:r>
      <w:r w:rsidRPr="00E84A4E">
        <w:rPr>
          <w:rFonts w:ascii="Times New Roman" w:hAnsi="Times New Roman" w:cs="Times New Roman"/>
          <w:spacing w:val="-17"/>
          <w:sz w:val="24"/>
          <w:szCs w:val="24"/>
          <w:shd w:val="clear" w:color="auto" w:fill="FFFFFF"/>
        </w:rPr>
        <w:t xml:space="preserve">г. Новоузенск,  сквер (ул.  </w:t>
      </w:r>
      <w:proofErr w:type="gramStart"/>
      <w:r w:rsidRPr="00E84A4E">
        <w:rPr>
          <w:rFonts w:ascii="Times New Roman" w:hAnsi="Times New Roman" w:cs="Times New Roman"/>
          <w:spacing w:val="-17"/>
          <w:sz w:val="24"/>
          <w:szCs w:val="24"/>
          <w:shd w:val="clear" w:color="auto" w:fill="FFFFFF"/>
        </w:rPr>
        <w:t>Рабочая</w:t>
      </w:r>
      <w:proofErr w:type="gramEnd"/>
      <w:r w:rsidRPr="00E84A4E">
        <w:rPr>
          <w:rFonts w:ascii="Times New Roman" w:hAnsi="Times New Roman" w:cs="Times New Roman"/>
          <w:spacing w:val="-17"/>
          <w:sz w:val="24"/>
          <w:szCs w:val="24"/>
          <w:shd w:val="clear" w:color="auto" w:fill="FFFFFF"/>
        </w:rPr>
        <w:t xml:space="preserve">), </w:t>
      </w:r>
      <w:r w:rsidRPr="00E84A4E">
        <w:rPr>
          <w:rFonts w:ascii="Times New Roman" w:hAnsi="Times New Roman" w:cs="Times New Roman"/>
          <w:sz w:val="24"/>
          <w:szCs w:val="24"/>
        </w:rPr>
        <w:t>ул. К. Маркса;</w:t>
      </w:r>
    </w:p>
    <w:p w:rsidR="00E84A4E" w:rsidRPr="00E84A4E" w:rsidRDefault="00E84A4E" w:rsidP="00E84A4E">
      <w:pPr>
        <w:autoSpaceDE w:val="0"/>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z w:val="24"/>
          <w:szCs w:val="24"/>
        </w:rPr>
        <w:t xml:space="preserve">2022 год </w:t>
      </w:r>
      <w:r w:rsidRPr="00E84A4E">
        <w:rPr>
          <w:rFonts w:ascii="Times New Roman" w:hAnsi="Times New Roman" w:cs="Times New Roman"/>
          <w:spacing w:val="-17"/>
          <w:sz w:val="24"/>
          <w:szCs w:val="24"/>
          <w:shd w:val="clear" w:color="auto" w:fill="FFFFFF"/>
        </w:rPr>
        <w:t>г. Новоузенск</w:t>
      </w:r>
      <w:proofErr w:type="gramStart"/>
      <w:r w:rsidRPr="00E84A4E">
        <w:rPr>
          <w:rFonts w:ascii="Times New Roman" w:hAnsi="Times New Roman" w:cs="Times New Roman"/>
          <w:spacing w:val="-17"/>
          <w:sz w:val="24"/>
          <w:szCs w:val="24"/>
          <w:shd w:val="clear" w:color="auto" w:fill="FFFFFF"/>
        </w:rPr>
        <w:t xml:space="preserve"> ,</w:t>
      </w:r>
      <w:proofErr w:type="gramEnd"/>
      <w:r w:rsidRPr="00E84A4E">
        <w:rPr>
          <w:rFonts w:ascii="Times New Roman" w:hAnsi="Times New Roman" w:cs="Times New Roman"/>
          <w:spacing w:val="-17"/>
          <w:sz w:val="24"/>
          <w:szCs w:val="24"/>
          <w:shd w:val="clear" w:color="auto" w:fill="FFFFFF"/>
        </w:rPr>
        <w:t xml:space="preserve">  ул. Гражданкина, </w:t>
      </w:r>
      <w:r w:rsidRPr="00E84A4E">
        <w:rPr>
          <w:rFonts w:ascii="Times New Roman" w:hAnsi="Times New Roman" w:cs="Times New Roman"/>
          <w:sz w:val="24"/>
          <w:szCs w:val="24"/>
        </w:rPr>
        <w:t>ул. Вокзальная;</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 xml:space="preserve">2023 год  </w:t>
      </w:r>
      <w:r w:rsidRPr="00E84A4E">
        <w:rPr>
          <w:rFonts w:ascii="Times New Roman" w:hAnsi="Times New Roman" w:cs="Times New Roman"/>
          <w:spacing w:val="-17"/>
          <w:sz w:val="24"/>
          <w:szCs w:val="24"/>
          <w:shd w:val="clear" w:color="auto" w:fill="FFFFFF"/>
        </w:rPr>
        <w:t>г. Новоузенск</w:t>
      </w:r>
      <w:proofErr w:type="gramStart"/>
      <w:r w:rsidRPr="00E84A4E">
        <w:rPr>
          <w:rFonts w:ascii="Times New Roman" w:hAnsi="Times New Roman" w:cs="Times New Roman"/>
          <w:spacing w:val="-17"/>
          <w:sz w:val="24"/>
          <w:szCs w:val="24"/>
          <w:shd w:val="clear" w:color="auto" w:fill="FFFFFF"/>
        </w:rPr>
        <w:t xml:space="preserve"> ,</w:t>
      </w:r>
      <w:proofErr w:type="gramEnd"/>
      <w:r w:rsidRPr="00E84A4E">
        <w:rPr>
          <w:rFonts w:ascii="Times New Roman" w:hAnsi="Times New Roman" w:cs="Times New Roman"/>
          <w:spacing w:val="-17"/>
          <w:sz w:val="24"/>
          <w:szCs w:val="24"/>
          <w:shd w:val="clear" w:color="auto" w:fill="FFFFFF"/>
        </w:rPr>
        <w:t xml:space="preserve">  ул. Рабочая;</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 xml:space="preserve">2024 год  </w:t>
      </w:r>
      <w:r w:rsidRPr="00E84A4E">
        <w:rPr>
          <w:rFonts w:ascii="Times New Roman" w:hAnsi="Times New Roman" w:cs="Times New Roman"/>
          <w:spacing w:val="-17"/>
          <w:sz w:val="24"/>
          <w:szCs w:val="24"/>
          <w:shd w:val="clear" w:color="auto" w:fill="FFFFFF"/>
        </w:rPr>
        <w:t>г. Новоузенск</w:t>
      </w:r>
      <w:proofErr w:type="gramStart"/>
      <w:r w:rsidRPr="00E84A4E">
        <w:rPr>
          <w:rFonts w:ascii="Times New Roman" w:hAnsi="Times New Roman" w:cs="Times New Roman"/>
          <w:spacing w:val="-17"/>
          <w:sz w:val="24"/>
          <w:szCs w:val="24"/>
          <w:shd w:val="clear" w:color="auto" w:fill="FFFFFF"/>
        </w:rPr>
        <w:t xml:space="preserve"> ,</w:t>
      </w:r>
      <w:proofErr w:type="gramEnd"/>
      <w:r w:rsidRPr="00E84A4E">
        <w:rPr>
          <w:rFonts w:ascii="Times New Roman" w:hAnsi="Times New Roman" w:cs="Times New Roman"/>
          <w:spacing w:val="-17"/>
          <w:sz w:val="24"/>
          <w:szCs w:val="24"/>
          <w:shd w:val="clear" w:color="auto" w:fill="FFFFFF"/>
        </w:rPr>
        <w:t xml:space="preserve">  ипподром.</w:t>
      </w:r>
    </w:p>
    <w:p w:rsidR="00E84A4E" w:rsidRPr="00E84A4E" w:rsidRDefault="00E84A4E" w:rsidP="00E84A4E">
      <w:pPr>
        <w:spacing w:after="0" w:line="240" w:lineRule="auto"/>
        <w:jc w:val="center"/>
        <w:rPr>
          <w:rFonts w:ascii="Times New Roman" w:hAnsi="Times New Roman" w:cs="Times New Roman"/>
          <w:sz w:val="24"/>
          <w:szCs w:val="24"/>
        </w:rPr>
      </w:pPr>
    </w:p>
    <w:p w:rsidR="00E84A4E" w:rsidRPr="00E84A4E" w:rsidRDefault="00E84A4E" w:rsidP="00E84A4E">
      <w:pPr>
        <w:spacing w:after="0" w:line="240" w:lineRule="auto"/>
        <w:jc w:val="center"/>
        <w:rPr>
          <w:rFonts w:ascii="Times New Roman" w:hAnsi="Times New Roman" w:cs="Times New Roman"/>
          <w:b/>
          <w:spacing w:val="-17"/>
          <w:sz w:val="24"/>
          <w:szCs w:val="24"/>
        </w:rPr>
      </w:pPr>
      <w:r w:rsidRPr="00E84A4E">
        <w:rPr>
          <w:rFonts w:ascii="Times New Roman" w:hAnsi="Times New Roman" w:cs="Times New Roman"/>
          <w:b/>
          <w:bCs/>
          <w:spacing w:val="-17"/>
          <w:sz w:val="24"/>
          <w:szCs w:val="24"/>
        </w:rPr>
        <w:t>6. Финансовое обеспечение реализации муниципальной программы</w:t>
      </w:r>
    </w:p>
    <w:p w:rsidR="00E84A4E" w:rsidRPr="00E84A4E" w:rsidRDefault="00E84A4E" w:rsidP="00E84A4E">
      <w:pPr>
        <w:autoSpaceDE w:val="0"/>
        <w:spacing w:after="0" w:line="240" w:lineRule="auto"/>
        <w:ind w:firstLine="851"/>
        <w:jc w:val="both"/>
        <w:rPr>
          <w:rFonts w:ascii="Times New Roman" w:hAnsi="Times New Roman" w:cs="Times New Roman"/>
          <w:spacing w:val="-10"/>
          <w:sz w:val="24"/>
          <w:szCs w:val="24"/>
          <w:shd w:val="clear" w:color="auto" w:fill="FFFFFF"/>
        </w:rPr>
      </w:pPr>
      <w:r w:rsidRPr="00E84A4E">
        <w:rPr>
          <w:rFonts w:ascii="Times New Roman" w:hAnsi="Times New Roman" w:cs="Times New Roman"/>
          <w:sz w:val="24"/>
          <w:szCs w:val="24"/>
        </w:rPr>
        <w:t>Общий объем финансового обеспечения муниципальной программы на 2018-2024 годы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 xml:space="preserve">) составит всего: </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shd w:val="clear" w:color="auto" w:fill="FFFFFF"/>
        </w:rPr>
        <w:t>44082,6 тыс. руб., из них:</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lang w:eastAsia="en-US"/>
        </w:rPr>
        <w:t>42266,2</w:t>
      </w:r>
      <w:r w:rsidRPr="00E84A4E">
        <w:rPr>
          <w:rFonts w:ascii="Times New Roman" w:hAnsi="Times New Roman" w:cs="Times New Roman"/>
          <w:sz w:val="24"/>
          <w:szCs w:val="24"/>
        </w:rPr>
        <w:t xml:space="preserve"> тыс. руб., из федерального бюджета;</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lang w:eastAsia="en-US"/>
        </w:rPr>
        <w:t>1614,5</w:t>
      </w:r>
      <w:r w:rsidRPr="00E84A4E">
        <w:rPr>
          <w:rFonts w:ascii="Times New Roman" w:hAnsi="Times New Roman" w:cs="Times New Roman"/>
          <w:sz w:val="24"/>
          <w:szCs w:val="24"/>
        </w:rPr>
        <w:t xml:space="preserve"> тыс. руб., из областного бюджета;</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lang w:eastAsia="en-US"/>
        </w:rPr>
        <w:t>201,9</w:t>
      </w:r>
      <w:r w:rsidRPr="00E84A4E">
        <w:rPr>
          <w:rFonts w:ascii="Times New Roman" w:hAnsi="Times New Roman" w:cs="Times New Roman"/>
          <w:sz w:val="24"/>
          <w:szCs w:val="24"/>
        </w:rPr>
        <w:t>тыс.руб., из бюджета МО г</w:t>
      </w:r>
      <w:proofErr w:type="gramStart"/>
      <w:r w:rsidRPr="00E84A4E">
        <w:rPr>
          <w:rFonts w:ascii="Times New Roman" w:hAnsi="Times New Roman" w:cs="Times New Roman"/>
          <w:sz w:val="24"/>
          <w:szCs w:val="24"/>
        </w:rPr>
        <w:t>.Н</w:t>
      </w:r>
      <w:proofErr w:type="gramEnd"/>
      <w:r w:rsidRPr="00E84A4E">
        <w:rPr>
          <w:rFonts w:ascii="Times New Roman" w:hAnsi="Times New Roman" w:cs="Times New Roman"/>
          <w:sz w:val="24"/>
          <w:szCs w:val="24"/>
        </w:rPr>
        <w:t>овоузенск</w:t>
      </w:r>
    </w:p>
    <w:p w:rsidR="00E84A4E" w:rsidRPr="00E84A4E" w:rsidRDefault="00E84A4E" w:rsidP="00E84A4E">
      <w:pPr>
        <w:pStyle w:val="af8"/>
        <w:tabs>
          <w:tab w:val="left" w:pos="7122"/>
        </w:tabs>
        <w:ind w:right="884" w:firstLine="851"/>
        <w:rPr>
          <w:rFonts w:ascii="Times New Roman" w:hAnsi="Times New Roman" w:cs="Times New Roman"/>
        </w:rPr>
      </w:pPr>
      <w:r w:rsidRPr="00E84A4E">
        <w:rPr>
          <w:rFonts w:ascii="Times New Roman" w:hAnsi="Times New Roman" w:cs="Times New Roman"/>
        </w:rPr>
        <w:t>в том числе:</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из федерального бюджета</w:t>
      </w:r>
    </w:p>
    <w:p w:rsidR="00E84A4E" w:rsidRPr="00E84A4E" w:rsidRDefault="00E84A4E" w:rsidP="00E84A4E">
      <w:pPr>
        <w:pStyle w:val="af8"/>
        <w:tabs>
          <w:tab w:val="left" w:pos="7122"/>
        </w:tabs>
        <w:ind w:firstLine="851"/>
        <w:rPr>
          <w:rFonts w:ascii="Times New Roman" w:hAnsi="Times New Roman" w:cs="Times New Roman"/>
        </w:rPr>
      </w:pPr>
      <w:r w:rsidRPr="00E84A4E">
        <w:rPr>
          <w:rFonts w:ascii="Times New Roman" w:hAnsi="Times New Roman" w:cs="Times New Roman"/>
        </w:rPr>
        <w:t xml:space="preserve">2018 год – </w:t>
      </w:r>
      <w:r w:rsidRPr="00E84A4E">
        <w:rPr>
          <w:rFonts w:ascii="Times New Roman" w:hAnsi="Times New Roman" w:cs="Times New Roman"/>
          <w:lang w:eastAsia="en-US"/>
        </w:rPr>
        <w:t>7288,3</w:t>
      </w:r>
      <w:r w:rsidRPr="00E84A4E">
        <w:rPr>
          <w:rFonts w:ascii="Times New Roman" w:hAnsi="Times New Roman" w:cs="Times New Roman"/>
        </w:rPr>
        <w:t xml:space="preserve"> тыс. рублей (</w:t>
      </w:r>
      <w:proofErr w:type="spellStart"/>
      <w:r w:rsidRPr="00E84A4E">
        <w:rPr>
          <w:rFonts w:ascii="Times New Roman" w:hAnsi="Times New Roman" w:cs="Times New Roman"/>
        </w:rPr>
        <w:t>прогнозно</w:t>
      </w:r>
      <w:proofErr w:type="spellEnd"/>
      <w:r w:rsidRPr="00E84A4E">
        <w:rPr>
          <w:rFonts w:ascii="Times New Roman" w:hAnsi="Times New Roman" w:cs="Times New Roman"/>
        </w:rPr>
        <w:t>);</w:t>
      </w:r>
    </w:p>
    <w:p w:rsidR="00E84A4E" w:rsidRPr="00E84A4E" w:rsidRDefault="00E84A4E" w:rsidP="00E84A4E">
      <w:pPr>
        <w:pStyle w:val="af8"/>
        <w:tabs>
          <w:tab w:val="left" w:pos="7122"/>
        </w:tabs>
        <w:ind w:firstLine="851"/>
        <w:rPr>
          <w:rFonts w:ascii="Times New Roman" w:hAnsi="Times New Roman" w:cs="Times New Roman"/>
        </w:rPr>
      </w:pPr>
      <w:r w:rsidRPr="00E84A4E">
        <w:rPr>
          <w:rFonts w:ascii="Times New Roman" w:hAnsi="Times New Roman" w:cs="Times New Roman"/>
        </w:rPr>
        <w:t xml:space="preserve">2019 год – </w:t>
      </w:r>
      <w:r w:rsidRPr="00E84A4E">
        <w:rPr>
          <w:rFonts w:ascii="Times New Roman" w:hAnsi="Times New Roman" w:cs="Times New Roman"/>
          <w:lang w:eastAsia="en-US"/>
        </w:rPr>
        <w:t>9 233,7</w:t>
      </w:r>
      <w:r w:rsidRPr="00E84A4E">
        <w:rPr>
          <w:rFonts w:ascii="Times New Roman" w:hAnsi="Times New Roman" w:cs="Times New Roman"/>
        </w:rPr>
        <w:t xml:space="preserve"> тыс. рублей (</w:t>
      </w:r>
      <w:proofErr w:type="spellStart"/>
      <w:r w:rsidRPr="00E84A4E">
        <w:rPr>
          <w:rFonts w:ascii="Times New Roman" w:hAnsi="Times New Roman" w:cs="Times New Roman"/>
        </w:rPr>
        <w:t>прогнозно</w:t>
      </w:r>
      <w:proofErr w:type="spellEnd"/>
      <w:r w:rsidRPr="00E84A4E">
        <w:rPr>
          <w:rFonts w:ascii="Times New Roman" w:hAnsi="Times New Roman" w:cs="Times New Roman"/>
        </w:rPr>
        <w:t>);</w:t>
      </w:r>
    </w:p>
    <w:p w:rsidR="00E84A4E" w:rsidRPr="00E84A4E" w:rsidRDefault="00E84A4E" w:rsidP="00E84A4E">
      <w:pPr>
        <w:pStyle w:val="af8"/>
        <w:tabs>
          <w:tab w:val="left" w:pos="7122"/>
        </w:tabs>
        <w:ind w:firstLine="851"/>
        <w:rPr>
          <w:rFonts w:ascii="Times New Roman" w:hAnsi="Times New Roman" w:cs="Times New Roman"/>
        </w:rPr>
      </w:pPr>
      <w:r w:rsidRPr="00E84A4E">
        <w:rPr>
          <w:rFonts w:ascii="Times New Roman" w:hAnsi="Times New Roman" w:cs="Times New Roman"/>
        </w:rPr>
        <w:t>2020 год – 4582, 2  тыс. рублей (</w:t>
      </w:r>
      <w:proofErr w:type="spellStart"/>
      <w:r w:rsidRPr="00E84A4E">
        <w:rPr>
          <w:rFonts w:ascii="Times New Roman" w:hAnsi="Times New Roman" w:cs="Times New Roman"/>
        </w:rPr>
        <w:t>прогнозно</w:t>
      </w:r>
      <w:proofErr w:type="spellEnd"/>
      <w:r w:rsidRPr="00E84A4E">
        <w:rPr>
          <w:rFonts w:ascii="Times New Roman" w:hAnsi="Times New Roman" w:cs="Times New Roman"/>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2021 год –2694,8 тыс. рублей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2022 год –0,00 тыс. рублей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2023 год –9233,6 тыс. рублей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2024 год –9233,6 тыс. рублей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pStyle w:val="af8"/>
        <w:tabs>
          <w:tab w:val="left" w:pos="7122"/>
        </w:tabs>
        <w:ind w:right="884" w:firstLine="851"/>
        <w:rPr>
          <w:rFonts w:ascii="Times New Roman" w:hAnsi="Times New Roman" w:cs="Times New Roman"/>
        </w:rPr>
      </w:pPr>
      <w:r w:rsidRPr="00E84A4E">
        <w:rPr>
          <w:rFonts w:ascii="Times New Roman" w:hAnsi="Times New Roman" w:cs="Times New Roman"/>
        </w:rPr>
        <w:t>из областного бюджета:</w:t>
      </w:r>
    </w:p>
    <w:p w:rsidR="00E84A4E" w:rsidRPr="00E84A4E" w:rsidRDefault="00E84A4E" w:rsidP="00E84A4E">
      <w:pPr>
        <w:pStyle w:val="af8"/>
        <w:tabs>
          <w:tab w:val="left" w:pos="7122"/>
        </w:tabs>
        <w:ind w:firstLine="851"/>
        <w:rPr>
          <w:rFonts w:ascii="Times New Roman" w:hAnsi="Times New Roman" w:cs="Times New Roman"/>
        </w:rPr>
      </w:pPr>
      <w:r w:rsidRPr="00E84A4E">
        <w:rPr>
          <w:rFonts w:ascii="Times New Roman" w:hAnsi="Times New Roman" w:cs="Times New Roman"/>
        </w:rPr>
        <w:t>2018 год – 900,8 тыс. рубле</w:t>
      </w:r>
      <w:proofErr w:type="gramStart"/>
      <w:r w:rsidRPr="00E84A4E">
        <w:rPr>
          <w:rFonts w:ascii="Times New Roman" w:hAnsi="Times New Roman" w:cs="Times New Roman"/>
        </w:rPr>
        <w:t>й(</w:t>
      </w:r>
      <w:proofErr w:type="spellStart"/>
      <w:proofErr w:type="gramEnd"/>
      <w:r w:rsidRPr="00E84A4E">
        <w:rPr>
          <w:rFonts w:ascii="Times New Roman" w:hAnsi="Times New Roman" w:cs="Times New Roman"/>
        </w:rPr>
        <w:t>прогнозно</w:t>
      </w:r>
      <w:proofErr w:type="spellEnd"/>
      <w:r w:rsidRPr="00E84A4E">
        <w:rPr>
          <w:rFonts w:ascii="Times New Roman" w:hAnsi="Times New Roman" w:cs="Times New Roman"/>
        </w:rPr>
        <w:t>);</w:t>
      </w:r>
    </w:p>
    <w:p w:rsidR="00E84A4E" w:rsidRPr="00E84A4E" w:rsidRDefault="00E84A4E" w:rsidP="00E84A4E">
      <w:pPr>
        <w:pStyle w:val="af8"/>
        <w:tabs>
          <w:tab w:val="left" w:pos="7122"/>
        </w:tabs>
        <w:ind w:firstLine="851"/>
        <w:rPr>
          <w:rFonts w:ascii="Times New Roman" w:hAnsi="Times New Roman" w:cs="Times New Roman"/>
        </w:rPr>
      </w:pPr>
      <w:r w:rsidRPr="00E84A4E">
        <w:rPr>
          <w:rFonts w:ascii="Times New Roman" w:hAnsi="Times New Roman" w:cs="Times New Roman"/>
        </w:rPr>
        <w:t>2019 год – 188,4 тыс. рублей (</w:t>
      </w:r>
      <w:proofErr w:type="spellStart"/>
      <w:r w:rsidRPr="00E84A4E">
        <w:rPr>
          <w:rFonts w:ascii="Times New Roman" w:hAnsi="Times New Roman" w:cs="Times New Roman"/>
        </w:rPr>
        <w:t>прогнозно</w:t>
      </w:r>
      <w:proofErr w:type="spellEnd"/>
      <w:r w:rsidRPr="00E84A4E">
        <w:rPr>
          <w:rFonts w:ascii="Times New Roman" w:hAnsi="Times New Roman" w:cs="Times New Roman"/>
        </w:rPr>
        <w:t>);</w:t>
      </w:r>
    </w:p>
    <w:p w:rsidR="00E84A4E" w:rsidRPr="00E84A4E" w:rsidRDefault="00E84A4E" w:rsidP="00E84A4E">
      <w:pPr>
        <w:pStyle w:val="af8"/>
        <w:tabs>
          <w:tab w:val="left" w:pos="7122"/>
        </w:tabs>
        <w:ind w:firstLine="851"/>
        <w:rPr>
          <w:rFonts w:ascii="Times New Roman" w:hAnsi="Times New Roman" w:cs="Times New Roman"/>
        </w:rPr>
      </w:pPr>
      <w:r w:rsidRPr="00E84A4E">
        <w:rPr>
          <w:rFonts w:ascii="Times New Roman" w:hAnsi="Times New Roman" w:cs="Times New Roman"/>
        </w:rPr>
        <w:t>2020 год – 93,5 тыс. рублей (</w:t>
      </w:r>
      <w:proofErr w:type="spellStart"/>
      <w:r w:rsidRPr="00E84A4E">
        <w:rPr>
          <w:rFonts w:ascii="Times New Roman" w:hAnsi="Times New Roman" w:cs="Times New Roman"/>
        </w:rPr>
        <w:t>прогнозно</w:t>
      </w:r>
      <w:proofErr w:type="spellEnd"/>
      <w:r w:rsidRPr="00E84A4E">
        <w:rPr>
          <w:rFonts w:ascii="Times New Roman" w:hAnsi="Times New Roman" w:cs="Times New Roman"/>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2021 год –55,0 тыс</w:t>
      </w:r>
      <w:proofErr w:type="gramStart"/>
      <w:r w:rsidRPr="00E84A4E">
        <w:rPr>
          <w:rFonts w:ascii="Times New Roman" w:hAnsi="Times New Roman" w:cs="Times New Roman"/>
          <w:sz w:val="24"/>
          <w:szCs w:val="24"/>
        </w:rPr>
        <w:t>.р</w:t>
      </w:r>
      <w:proofErr w:type="gramEnd"/>
      <w:r w:rsidRPr="00E84A4E">
        <w:rPr>
          <w:rFonts w:ascii="Times New Roman" w:hAnsi="Times New Roman" w:cs="Times New Roman"/>
          <w:sz w:val="24"/>
          <w:szCs w:val="24"/>
        </w:rPr>
        <w:t>ублей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2022 год –0,00 тыс</w:t>
      </w:r>
      <w:proofErr w:type="gramStart"/>
      <w:r w:rsidRPr="00E84A4E">
        <w:rPr>
          <w:rFonts w:ascii="Times New Roman" w:hAnsi="Times New Roman" w:cs="Times New Roman"/>
          <w:sz w:val="24"/>
          <w:szCs w:val="24"/>
        </w:rPr>
        <w:t>.р</w:t>
      </w:r>
      <w:proofErr w:type="gramEnd"/>
      <w:r w:rsidRPr="00E84A4E">
        <w:rPr>
          <w:rFonts w:ascii="Times New Roman" w:hAnsi="Times New Roman" w:cs="Times New Roman"/>
          <w:sz w:val="24"/>
          <w:szCs w:val="24"/>
        </w:rPr>
        <w:t>ублей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2023 год –188,4 тыс</w:t>
      </w:r>
      <w:proofErr w:type="gramStart"/>
      <w:r w:rsidRPr="00E84A4E">
        <w:rPr>
          <w:rFonts w:ascii="Times New Roman" w:hAnsi="Times New Roman" w:cs="Times New Roman"/>
          <w:sz w:val="24"/>
          <w:szCs w:val="24"/>
        </w:rPr>
        <w:t>.р</w:t>
      </w:r>
      <w:proofErr w:type="gramEnd"/>
      <w:r w:rsidRPr="00E84A4E">
        <w:rPr>
          <w:rFonts w:ascii="Times New Roman" w:hAnsi="Times New Roman" w:cs="Times New Roman"/>
          <w:sz w:val="24"/>
          <w:szCs w:val="24"/>
        </w:rPr>
        <w:t>ублей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pStyle w:val="af8"/>
        <w:tabs>
          <w:tab w:val="left" w:pos="7122"/>
        </w:tabs>
        <w:ind w:right="884" w:firstLine="851"/>
        <w:rPr>
          <w:rFonts w:ascii="Times New Roman" w:hAnsi="Times New Roman" w:cs="Times New Roman"/>
        </w:rPr>
      </w:pPr>
      <w:r w:rsidRPr="00E84A4E">
        <w:rPr>
          <w:rFonts w:ascii="Times New Roman" w:hAnsi="Times New Roman" w:cs="Times New Roman"/>
        </w:rPr>
        <w:t>2024 год –188,4 тыс</w:t>
      </w:r>
      <w:proofErr w:type="gramStart"/>
      <w:r w:rsidRPr="00E84A4E">
        <w:rPr>
          <w:rFonts w:ascii="Times New Roman" w:hAnsi="Times New Roman" w:cs="Times New Roman"/>
        </w:rPr>
        <w:t>.р</w:t>
      </w:r>
      <w:proofErr w:type="gramEnd"/>
      <w:r w:rsidRPr="00E84A4E">
        <w:rPr>
          <w:rFonts w:ascii="Times New Roman" w:hAnsi="Times New Roman" w:cs="Times New Roman"/>
        </w:rPr>
        <w:t>ублей (</w:t>
      </w:r>
      <w:proofErr w:type="spellStart"/>
      <w:r w:rsidRPr="00E84A4E">
        <w:rPr>
          <w:rFonts w:ascii="Times New Roman" w:hAnsi="Times New Roman" w:cs="Times New Roman"/>
        </w:rPr>
        <w:t>прогнозно</w:t>
      </w:r>
      <w:proofErr w:type="spellEnd"/>
      <w:r w:rsidRPr="00E84A4E">
        <w:rPr>
          <w:rFonts w:ascii="Times New Roman" w:hAnsi="Times New Roman" w:cs="Times New Roman"/>
        </w:rPr>
        <w:t>);</w:t>
      </w:r>
    </w:p>
    <w:p w:rsidR="00E84A4E" w:rsidRPr="00E84A4E" w:rsidRDefault="00E84A4E" w:rsidP="00E84A4E">
      <w:pPr>
        <w:pStyle w:val="af8"/>
        <w:tabs>
          <w:tab w:val="left" w:pos="7122"/>
        </w:tabs>
        <w:ind w:right="884" w:firstLine="851"/>
        <w:rPr>
          <w:rFonts w:ascii="Times New Roman" w:hAnsi="Times New Roman" w:cs="Times New Roman"/>
        </w:rPr>
      </w:pPr>
      <w:r w:rsidRPr="00E84A4E">
        <w:rPr>
          <w:rFonts w:ascii="Times New Roman" w:hAnsi="Times New Roman" w:cs="Times New Roman"/>
        </w:rPr>
        <w:t>из местного бюджета:</w:t>
      </w:r>
    </w:p>
    <w:p w:rsidR="00E84A4E" w:rsidRPr="00E84A4E" w:rsidRDefault="00E84A4E" w:rsidP="00E84A4E">
      <w:pPr>
        <w:pStyle w:val="af8"/>
        <w:tabs>
          <w:tab w:val="left" w:pos="7122"/>
        </w:tabs>
        <w:ind w:firstLine="851"/>
        <w:rPr>
          <w:rFonts w:ascii="Times New Roman" w:hAnsi="Times New Roman" w:cs="Times New Roman"/>
        </w:rPr>
      </w:pPr>
      <w:r w:rsidRPr="00E84A4E">
        <w:rPr>
          <w:rFonts w:ascii="Times New Roman" w:hAnsi="Times New Roman" w:cs="Times New Roman"/>
        </w:rPr>
        <w:t xml:space="preserve">2018 год – 82,7 тыс. рублей </w:t>
      </w:r>
    </w:p>
    <w:p w:rsidR="00E84A4E" w:rsidRPr="00E84A4E" w:rsidRDefault="00E84A4E" w:rsidP="00E84A4E">
      <w:pPr>
        <w:pStyle w:val="af8"/>
        <w:tabs>
          <w:tab w:val="left" w:pos="7122"/>
        </w:tabs>
        <w:ind w:firstLine="851"/>
        <w:rPr>
          <w:rFonts w:ascii="Times New Roman" w:hAnsi="Times New Roman" w:cs="Times New Roman"/>
        </w:rPr>
      </w:pPr>
      <w:r w:rsidRPr="00E84A4E">
        <w:rPr>
          <w:rFonts w:ascii="Times New Roman" w:hAnsi="Times New Roman" w:cs="Times New Roman"/>
        </w:rPr>
        <w:t>2019 год – 95,2 тыс. рублей</w:t>
      </w:r>
    </w:p>
    <w:p w:rsidR="00E84A4E" w:rsidRPr="00E84A4E" w:rsidRDefault="00E84A4E" w:rsidP="00E84A4E">
      <w:pPr>
        <w:pStyle w:val="af8"/>
        <w:tabs>
          <w:tab w:val="left" w:pos="7122"/>
        </w:tabs>
        <w:ind w:firstLine="851"/>
        <w:rPr>
          <w:rFonts w:ascii="Times New Roman" w:hAnsi="Times New Roman" w:cs="Times New Roman"/>
        </w:rPr>
      </w:pPr>
      <w:r w:rsidRPr="00E84A4E">
        <w:rPr>
          <w:rFonts w:ascii="Times New Roman" w:hAnsi="Times New Roman" w:cs="Times New Roman"/>
        </w:rPr>
        <w:t>2021 год - 24,0 тыс. рублей</w:t>
      </w:r>
    </w:p>
    <w:p w:rsidR="00E84A4E" w:rsidRPr="00E84A4E" w:rsidRDefault="00E84A4E" w:rsidP="00E84A4E">
      <w:pPr>
        <w:spacing w:after="0" w:line="240" w:lineRule="auto"/>
        <w:ind w:firstLine="851"/>
        <w:rPr>
          <w:rFonts w:ascii="Times New Roman" w:eastAsia="Calibri" w:hAnsi="Times New Roman" w:cs="Times New Roman"/>
          <w:sz w:val="24"/>
          <w:szCs w:val="24"/>
          <w:lang w:eastAsia="en-US"/>
        </w:rPr>
      </w:pPr>
      <w:r w:rsidRPr="00E84A4E">
        <w:rPr>
          <w:rFonts w:ascii="Times New Roman" w:hAnsi="Times New Roman" w:cs="Times New Roman"/>
          <w:sz w:val="24"/>
          <w:szCs w:val="24"/>
        </w:rPr>
        <w:lastRenderedPageBreak/>
        <w:t>из внебюджетных источников:</w:t>
      </w:r>
    </w:p>
    <w:p w:rsidR="00E84A4E" w:rsidRPr="00E84A4E" w:rsidRDefault="00E84A4E" w:rsidP="00E84A4E">
      <w:pPr>
        <w:spacing w:after="0" w:line="240" w:lineRule="auto"/>
        <w:ind w:firstLine="851"/>
        <w:rPr>
          <w:rFonts w:ascii="Times New Roman" w:eastAsia="Times New Roman" w:hAnsi="Times New Roman" w:cs="Times New Roman"/>
          <w:sz w:val="24"/>
          <w:szCs w:val="24"/>
        </w:rPr>
      </w:pPr>
      <w:r w:rsidRPr="00E84A4E">
        <w:rPr>
          <w:rFonts w:ascii="Times New Roman" w:hAnsi="Times New Roman" w:cs="Times New Roman"/>
          <w:sz w:val="24"/>
          <w:szCs w:val="24"/>
        </w:rPr>
        <w:t>2018 год – 0,0 тыс. руб.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2019 год – 0,0 тыс. руб.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2020 год – 0,0 тыс. руб.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2021 год – 0,0 тыс. руб.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2022  год – 0,0 тыс. руб.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2023  год – 0,0 тыс. руб.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spacing w:after="0" w:line="240" w:lineRule="auto"/>
        <w:ind w:firstLine="851"/>
        <w:rPr>
          <w:rFonts w:ascii="Times New Roman" w:hAnsi="Times New Roman" w:cs="Times New Roman"/>
          <w:sz w:val="24"/>
          <w:szCs w:val="24"/>
        </w:rPr>
      </w:pPr>
      <w:r w:rsidRPr="00E84A4E">
        <w:rPr>
          <w:rFonts w:ascii="Times New Roman" w:hAnsi="Times New Roman" w:cs="Times New Roman"/>
          <w:sz w:val="24"/>
          <w:szCs w:val="24"/>
        </w:rPr>
        <w:t>2024  год – 0,0 тыс. руб. (</w:t>
      </w:r>
      <w:proofErr w:type="spellStart"/>
      <w:r w:rsidRPr="00E84A4E">
        <w:rPr>
          <w:rFonts w:ascii="Times New Roman" w:hAnsi="Times New Roman" w:cs="Times New Roman"/>
          <w:sz w:val="24"/>
          <w:szCs w:val="24"/>
        </w:rPr>
        <w:t>прогнозно</w:t>
      </w:r>
      <w:proofErr w:type="spellEnd"/>
      <w:r w:rsidRPr="00E84A4E">
        <w:rPr>
          <w:rFonts w:ascii="Times New Roman" w:hAnsi="Times New Roman" w:cs="Times New Roman"/>
          <w:sz w:val="24"/>
          <w:szCs w:val="24"/>
        </w:rPr>
        <w:t>).</w:t>
      </w:r>
    </w:p>
    <w:p w:rsidR="00E84A4E" w:rsidRPr="00E84A4E" w:rsidRDefault="00E84A4E" w:rsidP="00E84A4E">
      <w:pPr>
        <w:autoSpaceDE w:val="0"/>
        <w:spacing w:after="0" w:line="240" w:lineRule="auto"/>
        <w:ind w:firstLine="851"/>
        <w:jc w:val="both"/>
        <w:rPr>
          <w:rFonts w:ascii="Times New Roman" w:hAnsi="Times New Roman" w:cs="Times New Roman"/>
          <w:b/>
          <w:bCs/>
          <w:spacing w:val="-16"/>
          <w:sz w:val="24"/>
          <w:szCs w:val="24"/>
        </w:rPr>
      </w:pPr>
      <w:r w:rsidRPr="00E84A4E">
        <w:rPr>
          <w:rFonts w:ascii="Times New Roman" w:hAnsi="Times New Roman" w:cs="Times New Roman"/>
          <w:sz w:val="24"/>
          <w:szCs w:val="24"/>
        </w:rPr>
        <w:t>Сведения об объемах и источниках финансового обеспечения Программы отражены в приложении № 3 к муниципальной программе.</w:t>
      </w:r>
    </w:p>
    <w:p w:rsidR="00E84A4E" w:rsidRPr="00E84A4E" w:rsidRDefault="00E84A4E" w:rsidP="00E84A4E">
      <w:pPr>
        <w:spacing w:after="0" w:line="240" w:lineRule="auto"/>
        <w:rPr>
          <w:rFonts w:ascii="Times New Roman" w:hAnsi="Times New Roman" w:cs="Times New Roman"/>
          <w:sz w:val="24"/>
          <w:szCs w:val="24"/>
        </w:rPr>
      </w:pPr>
    </w:p>
    <w:p w:rsidR="00E84A4E" w:rsidRPr="00E84A4E" w:rsidRDefault="00E84A4E" w:rsidP="00E84A4E">
      <w:pPr>
        <w:spacing w:after="0" w:line="240" w:lineRule="auto"/>
        <w:jc w:val="center"/>
        <w:rPr>
          <w:rFonts w:ascii="Times New Roman" w:hAnsi="Times New Roman" w:cs="Times New Roman"/>
          <w:b/>
          <w:spacing w:val="-17"/>
          <w:sz w:val="24"/>
          <w:szCs w:val="24"/>
        </w:rPr>
      </w:pPr>
      <w:r w:rsidRPr="00E84A4E">
        <w:rPr>
          <w:rFonts w:ascii="Times New Roman" w:hAnsi="Times New Roman" w:cs="Times New Roman"/>
          <w:b/>
          <w:bCs/>
          <w:spacing w:val="-17"/>
          <w:sz w:val="24"/>
          <w:szCs w:val="24"/>
        </w:rPr>
        <w:t>7. Риски  при реализации муниципальной программы</w:t>
      </w:r>
    </w:p>
    <w:p w:rsidR="00E84A4E" w:rsidRPr="00E84A4E" w:rsidRDefault="00E84A4E" w:rsidP="00E84A4E">
      <w:pPr>
        <w:spacing w:after="0" w:line="240" w:lineRule="auto"/>
        <w:rPr>
          <w:rFonts w:ascii="Times New Roman" w:hAnsi="Times New Roman" w:cs="Times New Roman"/>
          <w:sz w:val="24"/>
          <w:szCs w:val="24"/>
        </w:rPr>
      </w:pP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z w:val="24"/>
          <w:szCs w:val="24"/>
        </w:rPr>
        <w:t xml:space="preserve">риски, связанные с изменением бюджетного законодательства; </w:t>
      </w:r>
    </w:p>
    <w:p w:rsidR="00E84A4E" w:rsidRPr="00E84A4E" w:rsidRDefault="00E84A4E" w:rsidP="00E84A4E">
      <w:pPr>
        <w:shd w:val="clear" w:color="auto" w:fill="FFFFFF"/>
        <w:tabs>
          <w:tab w:val="left" w:pos="1455"/>
        </w:tabs>
        <w:spacing w:after="0" w:line="240" w:lineRule="auto"/>
        <w:ind w:firstLine="851"/>
        <w:jc w:val="both"/>
        <w:rPr>
          <w:rFonts w:ascii="Times New Roman" w:hAnsi="Times New Roman" w:cs="Times New Roman"/>
          <w:sz w:val="24"/>
          <w:szCs w:val="24"/>
        </w:rPr>
      </w:pPr>
      <w:r w:rsidRPr="00E84A4E">
        <w:rPr>
          <w:rFonts w:ascii="Times New Roman" w:hAnsi="Times New Roman" w:cs="Times New Roman"/>
          <w:sz w:val="24"/>
          <w:szCs w:val="24"/>
        </w:rPr>
        <w:t xml:space="preserve">финансовые риски: финансирование муниципальной программы не в полном объеме в связи с неисполнением доходной части бюджета  городского поселения. </w:t>
      </w:r>
    </w:p>
    <w:p w:rsidR="00E84A4E" w:rsidRPr="00E84A4E" w:rsidRDefault="00E84A4E" w:rsidP="00E84A4E">
      <w:pPr>
        <w:spacing w:after="0" w:line="240" w:lineRule="auto"/>
        <w:ind w:firstLine="851"/>
        <w:rPr>
          <w:rFonts w:ascii="Times New Roman" w:hAnsi="Times New Roman" w:cs="Times New Roman"/>
          <w:sz w:val="26"/>
          <w:szCs w:val="26"/>
        </w:rPr>
      </w:pPr>
      <w:r w:rsidRPr="00E84A4E">
        <w:rPr>
          <w:rFonts w:ascii="Times New Roman" w:hAnsi="Times New Roman" w:cs="Times New Roman"/>
          <w:color w:val="000000"/>
          <w:sz w:val="24"/>
          <w:szCs w:val="24"/>
        </w:rPr>
        <w:t>В таком случае муниципальная</w:t>
      </w:r>
      <w:r w:rsidRPr="00E84A4E">
        <w:rPr>
          <w:rFonts w:ascii="Times New Roman" w:hAnsi="Times New Roman" w:cs="Times New Roman"/>
          <w:color w:val="000000"/>
          <w:sz w:val="26"/>
          <w:szCs w:val="26"/>
        </w:rPr>
        <w:t xml:space="preserve"> программа подлежит корректировке.</w:t>
      </w:r>
    </w:p>
    <w:p w:rsidR="00E84A4E" w:rsidRPr="00E84A4E" w:rsidRDefault="00E84A4E" w:rsidP="00E84A4E">
      <w:pPr>
        <w:spacing w:after="0" w:line="240" w:lineRule="auto"/>
        <w:rPr>
          <w:rFonts w:ascii="Times New Roman" w:hAnsi="Times New Roman" w:cs="Times New Roman"/>
          <w:sz w:val="26"/>
          <w:szCs w:val="26"/>
        </w:rPr>
        <w:sectPr w:rsidR="00E84A4E" w:rsidRPr="00E84A4E">
          <w:pgSz w:w="11905" w:h="16838"/>
          <w:pgMar w:top="1134" w:right="850" w:bottom="1134" w:left="1701" w:header="720" w:footer="720" w:gutter="0"/>
          <w:cols w:space="720"/>
        </w:sectPr>
      </w:pPr>
    </w:p>
    <w:p w:rsidR="00E84A4E" w:rsidRPr="00E84A4E" w:rsidRDefault="00E84A4E" w:rsidP="00E84A4E">
      <w:pPr>
        <w:pStyle w:val="ConsPlusNonformat"/>
        <w:ind w:left="10490"/>
        <w:jc w:val="both"/>
        <w:rPr>
          <w:rFonts w:ascii="Times New Roman" w:hAnsi="Times New Roman" w:cs="Times New Roman"/>
          <w:sz w:val="22"/>
          <w:szCs w:val="22"/>
        </w:rPr>
      </w:pPr>
      <w:r w:rsidRPr="00E84A4E">
        <w:rPr>
          <w:rFonts w:ascii="Times New Roman" w:hAnsi="Times New Roman" w:cs="Times New Roman"/>
          <w:sz w:val="22"/>
          <w:szCs w:val="22"/>
        </w:rPr>
        <w:lastRenderedPageBreak/>
        <w:t>Приложение № 1 к муниципальной программе «Формирование комфортной городской среды МО г. Новоузенск Новоузенского муниципального района Саратовской области на 2018-2024 годы»</w:t>
      </w:r>
    </w:p>
    <w:p w:rsidR="00E84A4E" w:rsidRPr="00E84A4E" w:rsidRDefault="00E84A4E" w:rsidP="00E84A4E">
      <w:pPr>
        <w:spacing w:after="0" w:line="240" w:lineRule="auto"/>
        <w:jc w:val="right"/>
        <w:rPr>
          <w:rFonts w:ascii="Times New Roman" w:hAnsi="Times New Roman" w:cs="Times New Roman"/>
          <w:sz w:val="20"/>
          <w:szCs w:val="20"/>
        </w:rPr>
      </w:pPr>
    </w:p>
    <w:p w:rsidR="00E84A4E" w:rsidRPr="00E84A4E" w:rsidRDefault="00E84A4E" w:rsidP="00E84A4E">
      <w:pPr>
        <w:pStyle w:val="ConsPlusNonformat"/>
        <w:jc w:val="center"/>
        <w:rPr>
          <w:rFonts w:ascii="Times New Roman" w:hAnsi="Times New Roman" w:cs="Times New Roman"/>
          <w:sz w:val="24"/>
          <w:szCs w:val="24"/>
        </w:rPr>
      </w:pPr>
      <w:r w:rsidRPr="00E84A4E">
        <w:rPr>
          <w:rFonts w:ascii="Times New Roman" w:hAnsi="Times New Roman" w:cs="Times New Roman"/>
          <w:sz w:val="24"/>
          <w:szCs w:val="24"/>
        </w:rPr>
        <w:t>Сведения</w:t>
      </w:r>
    </w:p>
    <w:p w:rsidR="00E84A4E" w:rsidRPr="00E84A4E" w:rsidRDefault="00E84A4E" w:rsidP="00E84A4E">
      <w:pPr>
        <w:pStyle w:val="ConsPlusNonformat"/>
        <w:jc w:val="center"/>
        <w:rPr>
          <w:rFonts w:ascii="Times New Roman" w:hAnsi="Times New Roman" w:cs="Times New Roman"/>
          <w:sz w:val="24"/>
          <w:szCs w:val="24"/>
        </w:rPr>
      </w:pPr>
      <w:r w:rsidRPr="00E84A4E">
        <w:rPr>
          <w:rFonts w:ascii="Times New Roman" w:hAnsi="Times New Roman" w:cs="Times New Roman"/>
          <w:sz w:val="24"/>
          <w:szCs w:val="24"/>
        </w:rPr>
        <w:t>о целевых показателях (индикаторах) муниципальной программы</w:t>
      </w:r>
    </w:p>
    <w:p w:rsidR="00E84A4E" w:rsidRPr="00E84A4E" w:rsidRDefault="00E84A4E" w:rsidP="00E84A4E">
      <w:pPr>
        <w:pStyle w:val="ConsPlusNonformat"/>
        <w:jc w:val="center"/>
        <w:rPr>
          <w:rFonts w:ascii="Times New Roman" w:hAnsi="Times New Roman" w:cs="Times New Roman"/>
          <w:sz w:val="24"/>
          <w:szCs w:val="24"/>
          <w:u w:val="single"/>
        </w:rPr>
      </w:pPr>
      <w:r w:rsidRPr="00E84A4E">
        <w:rPr>
          <w:rFonts w:ascii="Times New Roman" w:hAnsi="Times New Roman" w:cs="Times New Roman"/>
          <w:sz w:val="24"/>
          <w:szCs w:val="24"/>
          <w:u w:val="single"/>
        </w:rPr>
        <w:t xml:space="preserve">«Формирование комфортной городской среды МО г. Новоузенск Новоузенского муниципального района Саратовской области </w:t>
      </w:r>
    </w:p>
    <w:p w:rsidR="00E84A4E" w:rsidRPr="00E84A4E" w:rsidRDefault="00E84A4E" w:rsidP="00E84A4E">
      <w:pPr>
        <w:pStyle w:val="ConsPlusNonformat"/>
        <w:jc w:val="center"/>
        <w:rPr>
          <w:rFonts w:ascii="Times New Roman" w:hAnsi="Times New Roman" w:cs="Times New Roman"/>
          <w:sz w:val="24"/>
          <w:szCs w:val="24"/>
          <w:u w:val="single"/>
        </w:rPr>
      </w:pPr>
      <w:r w:rsidRPr="00E84A4E">
        <w:rPr>
          <w:rFonts w:ascii="Times New Roman" w:hAnsi="Times New Roman" w:cs="Times New Roman"/>
          <w:sz w:val="24"/>
          <w:szCs w:val="24"/>
          <w:u w:val="single"/>
        </w:rPr>
        <w:t>на 2018-2024 годы»</w:t>
      </w:r>
    </w:p>
    <w:p w:rsidR="00E84A4E" w:rsidRPr="00E84A4E" w:rsidRDefault="00E84A4E" w:rsidP="00E84A4E">
      <w:pPr>
        <w:pStyle w:val="ConsPlusNonformat"/>
        <w:rPr>
          <w:rFonts w:ascii="Times New Roman" w:hAnsi="Times New Roman" w:cs="Times New Roman"/>
          <w:sz w:val="24"/>
          <w:szCs w:val="24"/>
        </w:rPr>
      </w:pPr>
      <w:r w:rsidRPr="00E84A4E">
        <w:rPr>
          <w:rFonts w:ascii="Times New Roman" w:hAnsi="Times New Roman" w:cs="Times New Roman"/>
          <w:sz w:val="24"/>
          <w:szCs w:val="24"/>
        </w:rPr>
        <w:t xml:space="preserve">                                                                                          (наименование муниципальной программы)</w:t>
      </w:r>
    </w:p>
    <w:tbl>
      <w:tblPr>
        <w:tblW w:w="0" w:type="auto"/>
        <w:tblInd w:w="75" w:type="dxa"/>
        <w:tblLayout w:type="fixed"/>
        <w:tblCellMar>
          <w:left w:w="75" w:type="dxa"/>
          <w:right w:w="75" w:type="dxa"/>
        </w:tblCellMar>
        <w:tblLook w:val="04A0"/>
      </w:tblPr>
      <w:tblGrid>
        <w:gridCol w:w="709"/>
        <w:gridCol w:w="1843"/>
        <w:gridCol w:w="1134"/>
        <w:gridCol w:w="142"/>
        <w:gridCol w:w="708"/>
        <w:gridCol w:w="1134"/>
        <w:gridCol w:w="1276"/>
        <w:gridCol w:w="1134"/>
        <w:gridCol w:w="1276"/>
        <w:gridCol w:w="1134"/>
        <w:gridCol w:w="996"/>
        <w:gridCol w:w="1419"/>
        <w:gridCol w:w="1559"/>
      </w:tblGrid>
      <w:tr w:rsidR="00E84A4E" w:rsidRPr="00E84A4E" w:rsidTr="00E84A4E">
        <w:trPr>
          <w:trHeight w:val="360"/>
        </w:trPr>
        <w:tc>
          <w:tcPr>
            <w:tcW w:w="709" w:type="dxa"/>
            <w:vMerge w:val="restart"/>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spacing w:after="0" w:line="240" w:lineRule="auto"/>
              <w:jc w:val="both"/>
              <w:rPr>
                <w:rFonts w:ascii="Times New Roman" w:eastAsia="Calibri" w:hAnsi="Times New Roman" w:cs="Times New Roman"/>
                <w:sz w:val="16"/>
                <w:szCs w:val="16"/>
                <w:lang w:eastAsia="en-US"/>
              </w:rPr>
            </w:pPr>
            <w:r w:rsidRPr="00E84A4E">
              <w:rPr>
                <w:rFonts w:ascii="Times New Roman" w:hAnsi="Times New Roman" w:cs="Times New Roman"/>
                <w:sz w:val="16"/>
                <w:szCs w:val="16"/>
              </w:rPr>
              <w:t>№</w:t>
            </w:r>
            <w:proofErr w:type="spellStart"/>
            <w:proofErr w:type="gramStart"/>
            <w:r w:rsidRPr="00E84A4E">
              <w:rPr>
                <w:rFonts w:ascii="Times New Roman" w:hAnsi="Times New Roman" w:cs="Times New Roman"/>
                <w:sz w:val="16"/>
                <w:szCs w:val="16"/>
              </w:rPr>
              <w:t>п</w:t>
            </w:r>
            <w:proofErr w:type="spellEnd"/>
            <w:proofErr w:type="gramEnd"/>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w:t>
            </w:r>
            <w:proofErr w:type="spellEnd"/>
          </w:p>
        </w:tc>
        <w:tc>
          <w:tcPr>
            <w:tcW w:w="1843" w:type="dxa"/>
            <w:vMerge w:val="restart"/>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Наименование показателя</w:t>
            </w:r>
          </w:p>
        </w:tc>
        <w:tc>
          <w:tcPr>
            <w:tcW w:w="1134" w:type="dxa"/>
            <w:vMerge w:val="restart"/>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Ед.</w:t>
            </w: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roofErr w:type="spellStart"/>
            <w:r w:rsidRPr="00E84A4E">
              <w:rPr>
                <w:rFonts w:ascii="Times New Roman" w:hAnsi="Times New Roman" w:cs="Times New Roman"/>
                <w:sz w:val="16"/>
                <w:szCs w:val="16"/>
              </w:rPr>
              <w:t>изм</w:t>
            </w:r>
            <w:proofErr w:type="spellEnd"/>
            <w:r w:rsidRPr="00E84A4E">
              <w:rPr>
                <w:rFonts w:ascii="Times New Roman" w:hAnsi="Times New Roman" w:cs="Times New Roman"/>
                <w:sz w:val="16"/>
                <w:szCs w:val="16"/>
              </w:rPr>
              <w:t>.</w:t>
            </w:r>
          </w:p>
        </w:tc>
        <w:tc>
          <w:tcPr>
            <w:tcW w:w="9219" w:type="dxa"/>
            <w:gridSpan w:val="9"/>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 xml:space="preserve">Значение показателей </w:t>
            </w:r>
            <w:hyperlink r:id="rId5" w:anchor="Par345" w:history="1">
              <w:r w:rsidRPr="00E84A4E">
                <w:rPr>
                  <w:rStyle w:val="a3"/>
                  <w:sz w:val="16"/>
                  <w:szCs w:val="16"/>
                </w:rPr>
                <w:t>&lt;*&gt;</w:t>
              </w:r>
            </w:hyperlink>
          </w:p>
        </w:tc>
        <w:tc>
          <w:tcPr>
            <w:tcW w:w="1559" w:type="dxa"/>
            <w:tcBorders>
              <w:top w:val="single" w:sz="8" w:space="0" w:color="auto"/>
              <w:left w:val="single" w:sz="8" w:space="0" w:color="auto"/>
              <w:bottom w:val="single" w:sz="8" w:space="0" w:color="auto"/>
              <w:right w:val="single" w:sz="8" w:space="0" w:color="auto"/>
            </w:tcBorders>
          </w:tcPr>
          <w:p w:rsidR="00E84A4E" w:rsidRPr="00E84A4E" w:rsidRDefault="00E84A4E" w:rsidP="00E84A4E">
            <w:pPr>
              <w:autoSpaceDE w:val="0"/>
              <w:autoSpaceDN w:val="0"/>
              <w:adjustRightInd w:val="0"/>
              <w:spacing w:after="0" w:line="240" w:lineRule="auto"/>
              <w:ind w:firstLine="540"/>
              <w:rPr>
                <w:rFonts w:ascii="Times New Roman" w:eastAsia="Times New Roman" w:hAnsi="Times New Roman" w:cs="Times New Roman"/>
                <w:sz w:val="16"/>
                <w:szCs w:val="16"/>
                <w:lang w:eastAsia="en-US"/>
              </w:rPr>
            </w:pPr>
          </w:p>
        </w:tc>
      </w:tr>
      <w:tr w:rsidR="00E84A4E" w:rsidRPr="00E84A4E" w:rsidTr="00E84A4E">
        <w:trPr>
          <w:trHeight w:val="108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6"/>
                <w:szCs w:val="16"/>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6"/>
                <w:szCs w:val="16"/>
                <w:lang w:eastAsia="en-US"/>
              </w:rPr>
            </w:pPr>
          </w:p>
        </w:tc>
        <w:tc>
          <w:tcPr>
            <w:tcW w:w="850" w:type="dxa"/>
            <w:gridSpan w:val="2"/>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отчетный</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го</w:t>
            </w:r>
            <w:proofErr w:type="gramStart"/>
            <w:r w:rsidRPr="00E84A4E">
              <w:rPr>
                <w:rFonts w:ascii="Times New Roman" w:hAnsi="Times New Roman" w:cs="Times New Roman"/>
                <w:sz w:val="16"/>
                <w:szCs w:val="16"/>
              </w:rPr>
              <w:t>д(</w:t>
            </w:r>
            <w:proofErr w:type="gramEnd"/>
            <w:r w:rsidRPr="00E84A4E">
              <w:rPr>
                <w:rFonts w:ascii="Times New Roman" w:hAnsi="Times New Roman" w:cs="Times New Roman"/>
                <w:sz w:val="16"/>
                <w:szCs w:val="16"/>
              </w:rPr>
              <w:t>базовый)</w:t>
            </w:r>
          </w:p>
          <w:p w:rsidR="00E84A4E" w:rsidRPr="00E84A4E" w:rsidRDefault="00E84A4E" w:rsidP="00E84A4E">
            <w:pPr>
              <w:autoSpaceDE w:val="0"/>
              <w:autoSpaceDN w:val="0"/>
              <w:adjustRightInd w:val="0"/>
              <w:spacing w:after="0" w:line="240" w:lineRule="auto"/>
              <w:rPr>
                <w:rFonts w:ascii="Times New Roman" w:hAnsi="Times New Roman" w:cs="Times New Roman"/>
                <w:sz w:val="16"/>
                <w:szCs w:val="16"/>
              </w:rPr>
            </w:pPr>
            <w:hyperlink r:id="rId6" w:anchor="Par346" w:history="1">
              <w:r w:rsidRPr="00E84A4E">
                <w:rPr>
                  <w:rStyle w:val="a3"/>
                  <w:sz w:val="16"/>
                  <w:szCs w:val="16"/>
                </w:rPr>
                <w:t>&lt;**&gt;</w:t>
              </w:r>
            </w:hyperlink>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2018</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текущий</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год</w:t>
            </w:r>
          </w:p>
          <w:p w:rsidR="00E84A4E" w:rsidRPr="00E84A4E" w:rsidRDefault="00E84A4E" w:rsidP="00E84A4E">
            <w:pPr>
              <w:spacing w:after="0" w:line="240" w:lineRule="auto"/>
              <w:rPr>
                <w:rFonts w:ascii="Times New Roman" w:hAnsi="Times New Roman" w:cs="Times New Roman"/>
                <w:sz w:val="16"/>
                <w:szCs w:val="16"/>
              </w:rPr>
            </w:pPr>
            <w:r w:rsidRPr="00E84A4E">
              <w:rPr>
                <w:rFonts w:ascii="Times New Roman" w:hAnsi="Times New Roman" w:cs="Times New Roman"/>
                <w:sz w:val="16"/>
                <w:szCs w:val="16"/>
              </w:rPr>
              <w:t>(оценка)</w:t>
            </w:r>
          </w:p>
          <w:p w:rsidR="00E84A4E" w:rsidRPr="00E84A4E" w:rsidRDefault="00E84A4E" w:rsidP="00E84A4E">
            <w:pPr>
              <w:autoSpaceDE w:val="0"/>
              <w:autoSpaceDN w:val="0"/>
              <w:adjustRightInd w:val="0"/>
              <w:spacing w:after="0" w:line="240" w:lineRule="auto"/>
              <w:rPr>
                <w:rFonts w:ascii="Times New Roman" w:hAnsi="Times New Roman" w:cs="Times New Roman"/>
                <w:sz w:val="16"/>
                <w:szCs w:val="16"/>
              </w:rPr>
            </w:pPr>
            <w:hyperlink r:id="rId7" w:anchor="Par347" w:history="1">
              <w:r w:rsidRPr="00E84A4E">
                <w:rPr>
                  <w:rStyle w:val="a3"/>
                  <w:sz w:val="16"/>
                  <w:szCs w:val="16"/>
                </w:rPr>
                <w:t>&lt;***&gt;</w:t>
              </w:r>
            </w:hyperlink>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2019</w:t>
            </w:r>
          </w:p>
        </w:tc>
        <w:tc>
          <w:tcPr>
            <w:tcW w:w="1276"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первый</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год</w:t>
            </w:r>
          </w:p>
          <w:p w:rsidR="00E84A4E" w:rsidRPr="00E84A4E" w:rsidRDefault="00E84A4E" w:rsidP="00E84A4E">
            <w:pPr>
              <w:spacing w:after="0" w:line="240" w:lineRule="auto"/>
              <w:rPr>
                <w:rFonts w:ascii="Times New Roman" w:hAnsi="Times New Roman" w:cs="Times New Roman"/>
                <w:sz w:val="16"/>
                <w:szCs w:val="16"/>
              </w:rPr>
            </w:pPr>
            <w:r w:rsidRPr="00E84A4E">
              <w:rPr>
                <w:rFonts w:ascii="Times New Roman" w:hAnsi="Times New Roman" w:cs="Times New Roman"/>
                <w:sz w:val="16"/>
                <w:szCs w:val="16"/>
              </w:rPr>
              <w:t>реализации</w:t>
            </w:r>
          </w:p>
          <w:p w:rsidR="00E84A4E" w:rsidRPr="00E84A4E" w:rsidRDefault="00E84A4E" w:rsidP="00E84A4E">
            <w:pPr>
              <w:autoSpaceDE w:val="0"/>
              <w:autoSpaceDN w:val="0"/>
              <w:adjustRightInd w:val="0"/>
              <w:spacing w:after="0" w:line="240" w:lineRule="auto"/>
              <w:rPr>
                <w:rFonts w:ascii="Times New Roman" w:hAnsi="Times New Roman" w:cs="Times New Roman"/>
                <w:sz w:val="16"/>
                <w:szCs w:val="16"/>
              </w:rPr>
            </w:pPr>
            <w:r w:rsidRPr="00E84A4E">
              <w:rPr>
                <w:rFonts w:ascii="Times New Roman" w:hAnsi="Times New Roman" w:cs="Times New Roman"/>
                <w:sz w:val="16"/>
                <w:szCs w:val="16"/>
              </w:rPr>
              <w:t>программы</w:t>
            </w: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2018</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второй</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год</w:t>
            </w:r>
          </w:p>
          <w:p w:rsidR="00E84A4E" w:rsidRPr="00E84A4E" w:rsidRDefault="00E84A4E" w:rsidP="00E84A4E">
            <w:pPr>
              <w:spacing w:after="0" w:line="240" w:lineRule="auto"/>
              <w:rPr>
                <w:rFonts w:ascii="Times New Roman" w:hAnsi="Times New Roman" w:cs="Times New Roman"/>
                <w:sz w:val="16"/>
                <w:szCs w:val="16"/>
              </w:rPr>
            </w:pPr>
            <w:r w:rsidRPr="00E84A4E">
              <w:rPr>
                <w:rFonts w:ascii="Times New Roman" w:hAnsi="Times New Roman" w:cs="Times New Roman"/>
                <w:sz w:val="16"/>
                <w:szCs w:val="16"/>
              </w:rPr>
              <w:t>реализации</w:t>
            </w:r>
          </w:p>
          <w:p w:rsidR="00E84A4E" w:rsidRPr="00E84A4E" w:rsidRDefault="00E84A4E" w:rsidP="00E84A4E">
            <w:pPr>
              <w:autoSpaceDE w:val="0"/>
              <w:autoSpaceDN w:val="0"/>
              <w:adjustRightInd w:val="0"/>
              <w:spacing w:after="0" w:line="240" w:lineRule="auto"/>
              <w:rPr>
                <w:rFonts w:ascii="Times New Roman" w:hAnsi="Times New Roman" w:cs="Times New Roman"/>
                <w:sz w:val="16"/>
                <w:szCs w:val="16"/>
              </w:rPr>
            </w:pPr>
            <w:r w:rsidRPr="00E84A4E">
              <w:rPr>
                <w:rFonts w:ascii="Times New Roman" w:hAnsi="Times New Roman" w:cs="Times New Roman"/>
                <w:sz w:val="16"/>
                <w:szCs w:val="16"/>
              </w:rPr>
              <w:t>программы</w:t>
            </w: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2019</w:t>
            </w:r>
          </w:p>
        </w:tc>
        <w:tc>
          <w:tcPr>
            <w:tcW w:w="1276" w:type="dxa"/>
            <w:tcBorders>
              <w:top w:val="nil"/>
              <w:left w:val="single" w:sz="8" w:space="0" w:color="auto"/>
              <w:bottom w:val="single" w:sz="8" w:space="0" w:color="auto"/>
              <w:right w:val="single" w:sz="4"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третий</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год</w:t>
            </w:r>
          </w:p>
          <w:p w:rsidR="00E84A4E" w:rsidRPr="00E84A4E" w:rsidRDefault="00E84A4E" w:rsidP="00E84A4E">
            <w:pPr>
              <w:spacing w:after="0" w:line="240" w:lineRule="auto"/>
              <w:rPr>
                <w:rFonts w:ascii="Times New Roman" w:hAnsi="Times New Roman" w:cs="Times New Roman"/>
                <w:sz w:val="16"/>
                <w:szCs w:val="16"/>
              </w:rPr>
            </w:pPr>
            <w:r w:rsidRPr="00E84A4E">
              <w:rPr>
                <w:rFonts w:ascii="Times New Roman" w:hAnsi="Times New Roman" w:cs="Times New Roman"/>
                <w:sz w:val="16"/>
                <w:szCs w:val="16"/>
              </w:rPr>
              <w:t>реализации</w:t>
            </w:r>
          </w:p>
          <w:p w:rsidR="00E84A4E" w:rsidRPr="00E84A4E" w:rsidRDefault="00E84A4E" w:rsidP="00E84A4E">
            <w:pPr>
              <w:autoSpaceDE w:val="0"/>
              <w:autoSpaceDN w:val="0"/>
              <w:adjustRightInd w:val="0"/>
              <w:spacing w:after="0" w:line="240" w:lineRule="auto"/>
              <w:rPr>
                <w:rFonts w:ascii="Times New Roman" w:hAnsi="Times New Roman" w:cs="Times New Roman"/>
                <w:sz w:val="16"/>
                <w:szCs w:val="16"/>
              </w:rPr>
            </w:pPr>
            <w:r w:rsidRPr="00E84A4E">
              <w:rPr>
                <w:rFonts w:ascii="Times New Roman" w:hAnsi="Times New Roman" w:cs="Times New Roman"/>
                <w:sz w:val="16"/>
                <w:szCs w:val="16"/>
              </w:rPr>
              <w:t>программы</w:t>
            </w: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2020</w:t>
            </w:r>
          </w:p>
        </w:tc>
        <w:tc>
          <w:tcPr>
            <w:tcW w:w="1134" w:type="dxa"/>
            <w:tcBorders>
              <w:top w:val="nil"/>
              <w:left w:val="single" w:sz="4" w:space="0" w:color="auto"/>
              <w:bottom w:val="single" w:sz="8" w:space="0" w:color="auto"/>
              <w:right w:val="single" w:sz="4"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четвертый</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год</w:t>
            </w:r>
          </w:p>
          <w:p w:rsidR="00E84A4E" w:rsidRPr="00E84A4E" w:rsidRDefault="00E84A4E" w:rsidP="00E84A4E">
            <w:pPr>
              <w:spacing w:after="0" w:line="240" w:lineRule="auto"/>
              <w:rPr>
                <w:rFonts w:ascii="Times New Roman" w:hAnsi="Times New Roman" w:cs="Times New Roman"/>
                <w:sz w:val="16"/>
                <w:szCs w:val="16"/>
              </w:rPr>
            </w:pPr>
            <w:r w:rsidRPr="00E84A4E">
              <w:rPr>
                <w:rFonts w:ascii="Times New Roman" w:hAnsi="Times New Roman" w:cs="Times New Roman"/>
                <w:sz w:val="16"/>
                <w:szCs w:val="16"/>
              </w:rPr>
              <w:t>реализации</w:t>
            </w:r>
          </w:p>
          <w:p w:rsidR="00E84A4E" w:rsidRPr="00E84A4E" w:rsidRDefault="00E84A4E" w:rsidP="00E84A4E">
            <w:pPr>
              <w:autoSpaceDE w:val="0"/>
              <w:autoSpaceDN w:val="0"/>
              <w:adjustRightInd w:val="0"/>
              <w:spacing w:after="0" w:line="240" w:lineRule="auto"/>
              <w:rPr>
                <w:rFonts w:ascii="Times New Roman" w:hAnsi="Times New Roman" w:cs="Times New Roman"/>
                <w:sz w:val="16"/>
                <w:szCs w:val="16"/>
              </w:rPr>
            </w:pPr>
            <w:r w:rsidRPr="00E84A4E">
              <w:rPr>
                <w:rFonts w:ascii="Times New Roman" w:hAnsi="Times New Roman" w:cs="Times New Roman"/>
                <w:sz w:val="16"/>
                <w:szCs w:val="16"/>
              </w:rPr>
              <w:t>программы</w:t>
            </w: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2021</w:t>
            </w:r>
          </w:p>
        </w:tc>
        <w:tc>
          <w:tcPr>
            <w:tcW w:w="996" w:type="dxa"/>
            <w:tcBorders>
              <w:top w:val="nil"/>
              <w:left w:val="single" w:sz="4" w:space="0" w:color="auto"/>
              <w:bottom w:val="single" w:sz="8" w:space="0" w:color="auto"/>
              <w:right w:val="single" w:sz="4"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пятый</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год</w:t>
            </w:r>
          </w:p>
          <w:p w:rsidR="00E84A4E" w:rsidRPr="00E84A4E" w:rsidRDefault="00E84A4E" w:rsidP="00E84A4E">
            <w:pPr>
              <w:spacing w:after="0" w:line="240" w:lineRule="auto"/>
              <w:rPr>
                <w:rFonts w:ascii="Times New Roman" w:hAnsi="Times New Roman" w:cs="Times New Roman"/>
                <w:sz w:val="16"/>
                <w:szCs w:val="16"/>
              </w:rPr>
            </w:pPr>
            <w:r w:rsidRPr="00E84A4E">
              <w:rPr>
                <w:rFonts w:ascii="Times New Roman" w:hAnsi="Times New Roman" w:cs="Times New Roman"/>
                <w:sz w:val="16"/>
                <w:szCs w:val="16"/>
              </w:rPr>
              <w:t>реализации программы</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2022</w:t>
            </w:r>
          </w:p>
        </w:tc>
        <w:tc>
          <w:tcPr>
            <w:tcW w:w="1419" w:type="dxa"/>
            <w:tcBorders>
              <w:top w:val="nil"/>
              <w:left w:val="single" w:sz="4"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шестой</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год</w:t>
            </w:r>
          </w:p>
          <w:p w:rsidR="00E84A4E" w:rsidRPr="00E84A4E" w:rsidRDefault="00E84A4E" w:rsidP="00E84A4E">
            <w:pPr>
              <w:spacing w:after="0" w:line="240" w:lineRule="auto"/>
              <w:rPr>
                <w:rFonts w:ascii="Times New Roman" w:hAnsi="Times New Roman" w:cs="Times New Roman"/>
                <w:sz w:val="16"/>
                <w:szCs w:val="16"/>
              </w:rPr>
            </w:pPr>
            <w:r w:rsidRPr="00E84A4E">
              <w:rPr>
                <w:rFonts w:ascii="Times New Roman" w:hAnsi="Times New Roman" w:cs="Times New Roman"/>
                <w:sz w:val="16"/>
                <w:szCs w:val="16"/>
              </w:rPr>
              <w:t>реализации</w:t>
            </w:r>
          </w:p>
          <w:p w:rsidR="00E84A4E" w:rsidRPr="00E84A4E" w:rsidRDefault="00E84A4E" w:rsidP="00E84A4E">
            <w:pPr>
              <w:autoSpaceDE w:val="0"/>
              <w:autoSpaceDN w:val="0"/>
              <w:adjustRightInd w:val="0"/>
              <w:spacing w:after="0" w:line="240" w:lineRule="auto"/>
              <w:rPr>
                <w:rFonts w:ascii="Times New Roman" w:hAnsi="Times New Roman" w:cs="Times New Roman"/>
                <w:sz w:val="16"/>
                <w:szCs w:val="16"/>
              </w:rPr>
            </w:pPr>
            <w:r w:rsidRPr="00E84A4E">
              <w:rPr>
                <w:rFonts w:ascii="Times New Roman" w:hAnsi="Times New Roman" w:cs="Times New Roman"/>
                <w:sz w:val="16"/>
                <w:szCs w:val="16"/>
              </w:rPr>
              <w:t>программы</w:t>
            </w: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2023</w:t>
            </w:r>
          </w:p>
        </w:tc>
        <w:tc>
          <w:tcPr>
            <w:tcW w:w="1559"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год</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завершения</w:t>
            </w:r>
          </w:p>
          <w:p w:rsidR="00E84A4E" w:rsidRPr="00E84A4E" w:rsidRDefault="00E84A4E" w:rsidP="00E84A4E">
            <w:pPr>
              <w:spacing w:after="0" w:line="240" w:lineRule="auto"/>
              <w:rPr>
                <w:rFonts w:ascii="Times New Roman" w:hAnsi="Times New Roman" w:cs="Times New Roman"/>
                <w:sz w:val="16"/>
                <w:szCs w:val="16"/>
              </w:rPr>
            </w:pPr>
            <w:r w:rsidRPr="00E84A4E">
              <w:rPr>
                <w:rFonts w:ascii="Times New Roman" w:hAnsi="Times New Roman" w:cs="Times New Roman"/>
                <w:sz w:val="16"/>
                <w:szCs w:val="16"/>
              </w:rPr>
              <w:t>действия</w:t>
            </w:r>
          </w:p>
          <w:p w:rsidR="00E84A4E" w:rsidRPr="00E84A4E" w:rsidRDefault="00E84A4E" w:rsidP="00E84A4E">
            <w:pPr>
              <w:autoSpaceDE w:val="0"/>
              <w:autoSpaceDN w:val="0"/>
              <w:adjustRightInd w:val="0"/>
              <w:spacing w:after="0" w:line="240" w:lineRule="auto"/>
              <w:rPr>
                <w:rFonts w:ascii="Times New Roman" w:hAnsi="Times New Roman" w:cs="Times New Roman"/>
                <w:sz w:val="16"/>
                <w:szCs w:val="16"/>
              </w:rPr>
            </w:pPr>
            <w:r w:rsidRPr="00E84A4E">
              <w:rPr>
                <w:rFonts w:ascii="Times New Roman" w:hAnsi="Times New Roman" w:cs="Times New Roman"/>
                <w:sz w:val="16"/>
                <w:szCs w:val="16"/>
              </w:rPr>
              <w:t>программы</w:t>
            </w: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2024</w:t>
            </w:r>
          </w:p>
        </w:tc>
      </w:tr>
      <w:tr w:rsidR="00E84A4E" w:rsidRPr="00E84A4E" w:rsidTr="00E84A4E">
        <w:trPr>
          <w:trHeight w:val="347"/>
        </w:trPr>
        <w:tc>
          <w:tcPr>
            <w:tcW w:w="709"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1</w:t>
            </w:r>
          </w:p>
        </w:tc>
        <w:tc>
          <w:tcPr>
            <w:tcW w:w="184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2</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3</w:t>
            </w:r>
          </w:p>
        </w:tc>
        <w:tc>
          <w:tcPr>
            <w:tcW w:w="850" w:type="dxa"/>
            <w:gridSpan w:val="2"/>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4</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5</w:t>
            </w:r>
          </w:p>
        </w:tc>
        <w:tc>
          <w:tcPr>
            <w:tcW w:w="1276"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6</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7</w:t>
            </w:r>
          </w:p>
        </w:tc>
        <w:tc>
          <w:tcPr>
            <w:tcW w:w="1276"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8</w:t>
            </w:r>
          </w:p>
        </w:tc>
        <w:tc>
          <w:tcPr>
            <w:tcW w:w="1134"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 xml:space="preserve">    9</w:t>
            </w:r>
          </w:p>
        </w:tc>
        <w:tc>
          <w:tcPr>
            <w:tcW w:w="996"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 xml:space="preserve">     10</w:t>
            </w:r>
          </w:p>
        </w:tc>
        <w:tc>
          <w:tcPr>
            <w:tcW w:w="1419"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 xml:space="preserve">       11</w:t>
            </w:r>
          </w:p>
        </w:tc>
        <w:tc>
          <w:tcPr>
            <w:tcW w:w="1559"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12</w:t>
            </w:r>
          </w:p>
        </w:tc>
      </w:tr>
      <w:tr w:rsidR="00E84A4E" w:rsidRPr="00E84A4E" w:rsidTr="00E84A4E">
        <w:trPr>
          <w:trHeight w:val="185"/>
        </w:trPr>
        <w:tc>
          <w:tcPr>
            <w:tcW w:w="14464" w:type="dxa"/>
            <w:gridSpan w:val="13"/>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b/>
                <w:bCs/>
                <w:sz w:val="24"/>
                <w:szCs w:val="24"/>
              </w:rPr>
            </w:pPr>
            <w:r w:rsidRPr="00E84A4E">
              <w:rPr>
                <w:rFonts w:ascii="Times New Roman" w:hAnsi="Times New Roman" w:cs="Times New Roman"/>
                <w:b/>
                <w:bCs/>
                <w:sz w:val="24"/>
                <w:szCs w:val="24"/>
              </w:rPr>
              <w:t>Муниципальная программа</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bCs/>
                <w:sz w:val="24"/>
                <w:szCs w:val="24"/>
              </w:rPr>
              <w:t>Показатель 1</w:t>
            </w:r>
          </w:p>
        </w:tc>
      </w:tr>
      <w:tr w:rsidR="00E84A4E" w:rsidRPr="00E84A4E" w:rsidTr="00E84A4E">
        <w:tc>
          <w:tcPr>
            <w:tcW w:w="709"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w:t>
            </w:r>
          </w:p>
        </w:tc>
        <w:tc>
          <w:tcPr>
            <w:tcW w:w="184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 xml:space="preserve">Выполнение комплекса работ по благоустройству дворовых территорий многоквартирных жилых домов </w:t>
            </w:r>
          </w:p>
        </w:tc>
        <w:tc>
          <w:tcPr>
            <w:tcW w:w="1276" w:type="dxa"/>
            <w:gridSpan w:val="2"/>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lang w:eastAsia="en-US"/>
              </w:rPr>
            </w:pPr>
            <w:r w:rsidRPr="00E84A4E">
              <w:rPr>
                <w:rFonts w:ascii="Times New Roman" w:hAnsi="Times New Roman" w:cs="Times New Roman"/>
                <w:lang w:eastAsia="en-US"/>
              </w:rPr>
              <w:t xml:space="preserve">    единиц</w:t>
            </w:r>
          </w:p>
        </w:tc>
        <w:tc>
          <w:tcPr>
            <w:tcW w:w="708"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3</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3</w:t>
            </w:r>
          </w:p>
        </w:tc>
        <w:tc>
          <w:tcPr>
            <w:tcW w:w="1276"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3</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3</w:t>
            </w:r>
          </w:p>
        </w:tc>
        <w:tc>
          <w:tcPr>
            <w:tcW w:w="1276"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w:t>
            </w:r>
          </w:p>
        </w:tc>
        <w:tc>
          <w:tcPr>
            <w:tcW w:w="1134"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w:t>
            </w:r>
          </w:p>
        </w:tc>
        <w:tc>
          <w:tcPr>
            <w:tcW w:w="996"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w:t>
            </w:r>
          </w:p>
        </w:tc>
        <w:tc>
          <w:tcPr>
            <w:tcW w:w="1419"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w:t>
            </w:r>
          </w:p>
        </w:tc>
        <w:tc>
          <w:tcPr>
            <w:tcW w:w="1559"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2</w:t>
            </w:r>
          </w:p>
        </w:tc>
      </w:tr>
      <w:tr w:rsidR="00E84A4E" w:rsidRPr="00E84A4E" w:rsidTr="00E84A4E">
        <w:trPr>
          <w:trHeight w:val="293"/>
        </w:trPr>
        <w:tc>
          <w:tcPr>
            <w:tcW w:w="14464" w:type="dxa"/>
            <w:gridSpan w:val="13"/>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Times New Roman" w:hAnsi="Times New Roman" w:cs="Times New Roman"/>
                <w:sz w:val="24"/>
                <w:szCs w:val="24"/>
              </w:rPr>
            </w:pPr>
            <w:r w:rsidRPr="00E84A4E">
              <w:rPr>
                <w:rFonts w:ascii="Times New Roman" w:hAnsi="Times New Roman" w:cs="Times New Roman"/>
                <w:bCs/>
                <w:sz w:val="24"/>
                <w:szCs w:val="24"/>
              </w:rPr>
              <w:t>Показатель 2</w:t>
            </w:r>
          </w:p>
        </w:tc>
      </w:tr>
      <w:tr w:rsidR="00E84A4E" w:rsidRPr="00E84A4E" w:rsidTr="00E84A4E">
        <w:trPr>
          <w:trHeight w:val="2129"/>
        </w:trPr>
        <w:tc>
          <w:tcPr>
            <w:tcW w:w="709"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lastRenderedPageBreak/>
              <w:t>2</w:t>
            </w:r>
          </w:p>
        </w:tc>
        <w:tc>
          <w:tcPr>
            <w:tcW w:w="184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rPr>
              <w:t>Выполнение комплекса работ по благоустройству общественных территорий (места массового пребывания населения)</w:t>
            </w:r>
          </w:p>
        </w:tc>
        <w:tc>
          <w:tcPr>
            <w:tcW w:w="1276" w:type="dxa"/>
            <w:gridSpan w:val="2"/>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lang w:eastAsia="en-US"/>
              </w:rPr>
              <w:t xml:space="preserve">     единиц</w:t>
            </w:r>
          </w:p>
        </w:tc>
        <w:tc>
          <w:tcPr>
            <w:tcW w:w="708"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3</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5</w:t>
            </w:r>
          </w:p>
        </w:tc>
        <w:tc>
          <w:tcPr>
            <w:tcW w:w="1276"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3</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5</w:t>
            </w:r>
          </w:p>
        </w:tc>
        <w:tc>
          <w:tcPr>
            <w:tcW w:w="1276"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3</w:t>
            </w:r>
          </w:p>
        </w:tc>
        <w:tc>
          <w:tcPr>
            <w:tcW w:w="1134"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2</w:t>
            </w:r>
          </w:p>
        </w:tc>
        <w:tc>
          <w:tcPr>
            <w:tcW w:w="996"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2</w:t>
            </w:r>
          </w:p>
        </w:tc>
        <w:tc>
          <w:tcPr>
            <w:tcW w:w="1419"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w:t>
            </w:r>
          </w:p>
        </w:tc>
        <w:tc>
          <w:tcPr>
            <w:tcW w:w="1559"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w:t>
            </w:r>
          </w:p>
        </w:tc>
      </w:tr>
    </w:tbl>
    <w:p w:rsidR="00E84A4E" w:rsidRPr="00E84A4E" w:rsidRDefault="00E84A4E" w:rsidP="00E84A4E">
      <w:pPr>
        <w:spacing w:after="0" w:line="240" w:lineRule="auto"/>
        <w:rPr>
          <w:rFonts w:ascii="Times New Roman" w:eastAsia="Times New Roman" w:hAnsi="Times New Roman" w:cs="Times New Roman"/>
          <w:sz w:val="12"/>
          <w:szCs w:val="12"/>
        </w:rPr>
      </w:pPr>
      <w:r w:rsidRPr="00E84A4E">
        <w:rPr>
          <w:rFonts w:ascii="Times New Roman" w:hAnsi="Times New Roman" w:cs="Times New Roman"/>
          <w:sz w:val="12"/>
          <w:szCs w:val="12"/>
        </w:rPr>
        <w:t>Примечание:</w:t>
      </w:r>
    </w:p>
    <w:p w:rsidR="00E84A4E" w:rsidRPr="00E84A4E" w:rsidRDefault="00E84A4E" w:rsidP="00E84A4E">
      <w:pPr>
        <w:spacing w:after="0" w:line="240" w:lineRule="auto"/>
        <w:rPr>
          <w:rFonts w:ascii="Times New Roman" w:hAnsi="Times New Roman" w:cs="Times New Roman"/>
          <w:sz w:val="12"/>
          <w:szCs w:val="12"/>
        </w:rPr>
      </w:pPr>
      <w:r w:rsidRPr="00E84A4E">
        <w:rPr>
          <w:rFonts w:ascii="Times New Roman" w:hAnsi="Times New Roman" w:cs="Times New Roman"/>
          <w:sz w:val="12"/>
          <w:szCs w:val="12"/>
        </w:rPr>
        <w:t>&lt;*&gt; значение показателя указывается на каждый год реализации программы;</w:t>
      </w:r>
    </w:p>
    <w:p w:rsidR="00E84A4E" w:rsidRPr="00E84A4E" w:rsidRDefault="00E84A4E" w:rsidP="00E84A4E">
      <w:pPr>
        <w:spacing w:after="0" w:line="240" w:lineRule="auto"/>
        <w:rPr>
          <w:rFonts w:ascii="Times New Roman" w:hAnsi="Times New Roman" w:cs="Times New Roman"/>
          <w:sz w:val="12"/>
          <w:szCs w:val="12"/>
        </w:rPr>
      </w:pPr>
      <w:r w:rsidRPr="00E84A4E">
        <w:rPr>
          <w:rFonts w:ascii="Times New Roman" w:hAnsi="Times New Roman" w:cs="Times New Roman"/>
          <w:sz w:val="12"/>
          <w:szCs w:val="12"/>
        </w:rPr>
        <w:t>&lt;**&gt; заполняются только в случае наличия показателей ранее реализуемых аналогичных мероприятий, при этом под отчетным годом понимается год, предшествующий году, в котором осуществляется разработка проекта муниципальной программы;</w:t>
      </w:r>
    </w:p>
    <w:p w:rsidR="00E84A4E" w:rsidRPr="00E84A4E" w:rsidRDefault="00E84A4E" w:rsidP="00E84A4E">
      <w:pPr>
        <w:spacing w:after="0" w:line="240" w:lineRule="auto"/>
        <w:rPr>
          <w:rFonts w:ascii="Times New Roman" w:hAnsi="Times New Roman" w:cs="Times New Roman"/>
          <w:sz w:val="12"/>
          <w:szCs w:val="12"/>
        </w:rPr>
      </w:pPr>
      <w:r w:rsidRPr="00E84A4E">
        <w:rPr>
          <w:rFonts w:ascii="Times New Roman" w:hAnsi="Times New Roman" w:cs="Times New Roman"/>
          <w:sz w:val="12"/>
          <w:szCs w:val="12"/>
        </w:rPr>
        <w:t>&lt;***&gt; под текущим годом - год, в котором осуществляется разработка проекта муниципальной программы</w:t>
      </w:r>
    </w:p>
    <w:p w:rsidR="00E84A4E" w:rsidRPr="00E84A4E" w:rsidRDefault="00E84A4E" w:rsidP="00E84A4E">
      <w:pPr>
        <w:pStyle w:val="ConsPlusNonformat"/>
        <w:ind w:left="10490"/>
        <w:jc w:val="both"/>
        <w:rPr>
          <w:rFonts w:ascii="Times New Roman" w:hAnsi="Times New Roman" w:cs="Times New Roman"/>
          <w:sz w:val="22"/>
          <w:szCs w:val="22"/>
        </w:rPr>
      </w:pPr>
      <w:r w:rsidRPr="00E84A4E">
        <w:rPr>
          <w:rFonts w:ascii="Times New Roman" w:hAnsi="Times New Roman" w:cs="Times New Roman"/>
          <w:sz w:val="22"/>
          <w:szCs w:val="22"/>
        </w:rPr>
        <w:t>Приложение № 2 к муниципальной программе «Формирование комфортной городской среды МО г. Новоузенск Новоузенского муниципального района Саратовской области на 2018-2024 годы»</w:t>
      </w:r>
    </w:p>
    <w:p w:rsidR="00E84A4E" w:rsidRPr="00E84A4E" w:rsidRDefault="00E84A4E" w:rsidP="00E84A4E">
      <w:pPr>
        <w:pStyle w:val="ConsPlusNonformat"/>
        <w:jc w:val="center"/>
        <w:rPr>
          <w:rFonts w:ascii="Times New Roman" w:hAnsi="Times New Roman" w:cs="Times New Roman"/>
          <w:sz w:val="24"/>
          <w:szCs w:val="24"/>
        </w:rPr>
      </w:pPr>
    </w:p>
    <w:p w:rsidR="00E84A4E" w:rsidRPr="00E84A4E" w:rsidRDefault="00E84A4E" w:rsidP="00E84A4E">
      <w:pPr>
        <w:pStyle w:val="ConsPlusNonformat"/>
        <w:jc w:val="center"/>
        <w:rPr>
          <w:rFonts w:ascii="Times New Roman" w:hAnsi="Times New Roman" w:cs="Times New Roman"/>
          <w:sz w:val="24"/>
          <w:szCs w:val="24"/>
        </w:rPr>
      </w:pPr>
      <w:r w:rsidRPr="00E84A4E">
        <w:rPr>
          <w:rFonts w:ascii="Times New Roman" w:hAnsi="Times New Roman" w:cs="Times New Roman"/>
          <w:sz w:val="24"/>
          <w:szCs w:val="24"/>
        </w:rPr>
        <w:t xml:space="preserve">Перечень </w:t>
      </w:r>
    </w:p>
    <w:p w:rsidR="00E84A4E" w:rsidRPr="00E84A4E" w:rsidRDefault="00E84A4E" w:rsidP="00E84A4E">
      <w:pPr>
        <w:pStyle w:val="ConsPlusNonformat"/>
        <w:jc w:val="center"/>
        <w:rPr>
          <w:rFonts w:ascii="Times New Roman" w:hAnsi="Times New Roman" w:cs="Times New Roman"/>
          <w:sz w:val="24"/>
          <w:szCs w:val="24"/>
        </w:rPr>
      </w:pPr>
      <w:r w:rsidRPr="00E84A4E">
        <w:rPr>
          <w:rFonts w:ascii="Times New Roman" w:hAnsi="Times New Roman" w:cs="Times New Roman"/>
          <w:sz w:val="24"/>
          <w:szCs w:val="24"/>
        </w:rPr>
        <w:t xml:space="preserve">основных мероприятий программы и входящих в неё подпрограмм </w:t>
      </w:r>
    </w:p>
    <w:p w:rsidR="00E84A4E" w:rsidRPr="00E84A4E" w:rsidRDefault="00E84A4E" w:rsidP="00E84A4E">
      <w:pPr>
        <w:pStyle w:val="ConsPlusNonformat"/>
        <w:jc w:val="center"/>
        <w:rPr>
          <w:rFonts w:ascii="Times New Roman" w:hAnsi="Times New Roman" w:cs="Times New Roman"/>
          <w:sz w:val="24"/>
          <w:szCs w:val="24"/>
          <w:u w:val="single"/>
        </w:rPr>
      </w:pPr>
      <w:r w:rsidRPr="00E84A4E">
        <w:rPr>
          <w:rFonts w:ascii="Times New Roman" w:hAnsi="Times New Roman" w:cs="Times New Roman"/>
          <w:sz w:val="24"/>
          <w:szCs w:val="24"/>
        </w:rPr>
        <w:t>_</w:t>
      </w:r>
      <w:r w:rsidRPr="00E84A4E">
        <w:rPr>
          <w:rFonts w:ascii="Times New Roman" w:hAnsi="Times New Roman" w:cs="Times New Roman"/>
          <w:sz w:val="24"/>
          <w:szCs w:val="24"/>
          <w:u w:val="single"/>
        </w:rPr>
        <w:t xml:space="preserve">«Формирование комфортной городской среды МО г. Новоузенск Новоузенского муниципального района Саратовской области </w:t>
      </w:r>
    </w:p>
    <w:p w:rsidR="00E84A4E" w:rsidRPr="00E84A4E" w:rsidRDefault="00E84A4E" w:rsidP="00E84A4E">
      <w:pPr>
        <w:pStyle w:val="ConsPlusNonformat"/>
        <w:jc w:val="center"/>
        <w:rPr>
          <w:rFonts w:ascii="Times New Roman" w:hAnsi="Times New Roman" w:cs="Times New Roman"/>
          <w:sz w:val="24"/>
          <w:szCs w:val="24"/>
          <w:u w:val="single"/>
        </w:rPr>
      </w:pPr>
      <w:r w:rsidRPr="00E84A4E">
        <w:rPr>
          <w:rFonts w:ascii="Times New Roman" w:hAnsi="Times New Roman" w:cs="Times New Roman"/>
          <w:sz w:val="24"/>
          <w:szCs w:val="24"/>
          <w:u w:val="single"/>
        </w:rPr>
        <w:t>на 2018-2024 годы»</w:t>
      </w:r>
    </w:p>
    <w:p w:rsidR="00E84A4E" w:rsidRPr="00E84A4E" w:rsidRDefault="00E84A4E" w:rsidP="00E84A4E">
      <w:pPr>
        <w:pStyle w:val="ConsPlusNonformat"/>
        <w:jc w:val="center"/>
        <w:rPr>
          <w:rFonts w:ascii="Times New Roman" w:hAnsi="Times New Roman" w:cs="Times New Roman"/>
          <w:sz w:val="24"/>
          <w:szCs w:val="24"/>
        </w:rPr>
      </w:pPr>
    </w:p>
    <w:p w:rsidR="00E84A4E" w:rsidRPr="00E84A4E" w:rsidRDefault="00E84A4E" w:rsidP="00E84A4E">
      <w:pPr>
        <w:pStyle w:val="ConsPlusNonformat"/>
        <w:jc w:val="center"/>
        <w:rPr>
          <w:rFonts w:ascii="Times New Roman" w:hAnsi="Times New Roman" w:cs="Times New Roman"/>
          <w:sz w:val="24"/>
          <w:szCs w:val="24"/>
        </w:rPr>
      </w:pPr>
    </w:p>
    <w:tbl>
      <w:tblPr>
        <w:tblW w:w="14175" w:type="dxa"/>
        <w:tblInd w:w="75" w:type="dxa"/>
        <w:tblLayout w:type="fixed"/>
        <w:tblCellMar>
          <w:left w:w="75" w:type="dxa"/>
          <w:right w:w="75" w:type="dxa"/>
        </w:tblCellMar>
        <w:tblLook w:val="04A0"/>
      </w:tblPr>
      <w:tblGrid>
        <w:gridCol w:w="6093"/>
        <w:gridCol w:w="3402"/>
        <w:gridCol w:w="2412"/>
        <w:gridCol w:w="2268"/>
      </w:tblGrid>
      <w:tr w:rsidR="00E84A4E" w:rsidRPr="00E84A4E" w:rsidTr="00E84A4E">
        <w:trPr>
          <w:trHeight w:val="267"/>
        </w:trPr>
        <w:tc>
          <w:tcPr>
            <w:tcW w:w="6091" w:type="dxa"/>
            <w:vMerge w:val="restart"/>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spacing w:after="0" w:line="240" w:lineRule="auto"/>
              <w:jc w:val="center"/>
              <w:rPr>
                <w:rFonts w:ascii="Times New Roman" w:eastAsia="Times New Roman" w:hAnsi="Times New Roman" w:cs="Times New Roman"/>
                <w:sz w:val="24"/>
                <w:szCs w:val="24"/>
              </w:rPr>
            </w:pPr>
            <w:r w:rsidRPr="00E84A4E">
              <w:rPr>
                <w:rFonts w:ascii="Times New Roman" w:hAnsi="Times New Roman" w:cs="Times New Roman"/>
                <w:sz w:val="24"/>
                <w:szCs w:val="24"/>
              </w:rPr>
              <w:t>Наименование муниципальной программы</w:t>
            </w:r>
          </w:p>
          <w:p w:rsidR="00E84A4E" w:rsidRPr="00E84A4E" w:rsidRDefault="00E84A4E" w:rsidP="00E84A4E">
            <w:pPr>
              <w:spacing w:after="0" w:line="240" w:lineRule="auto"/>
              <w:jc w:val="center"/>
              <w:rPr>
                <w:rFonts w:ascii="Times New Roman" w:eastAsia="Calibri" w:hAnsi="Times New Roman" w:cs="Times New Roman"/>
                <w:sz w:val="24"/>
                <w:szCs w:val="24"/>
                <w:lang w:eastAsia="en-US"/>
              </w:rPr>
            </w:pPr>
            <w:r w:rsidRPr="00E84A4E">
              <w:rPr>
                <w:rFonts w:ascii="Times New Roman" w:hAnsi="Times New Roman" w:cs="Times New Roman"/>
                <w:sz w:val="24"/>
                <w:szCs w:val="24"/>
              </w:rPr>
              <w:t>Наименование мероприятий</w:t>
            </w:r>
          </w:p>
          <w:p w:rsidR="00E84A4E" w:rsidRPr="00E84A4E" w:rsidRDefault="00E84A4E" w:rsidP="00E84A4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программы и входящих </w:t>
            </w:r>
            <w:proofErr w:type="gramStart"/>
            <w:r w:rsidRPr="00E84A4E">
              <w:rPr>
                <w:rFonts w:ascii="Times New Roman" w:hAnsi="Times New Roman" w:cs="Times New Roman"/>
                <w:sz w:val="24"/>
                <w:szCs w:val="24"/>
              </w:rPr>
              <w:t>в</w:t>
            </w:r>
            <w:proofErr w:type="gramEnd"/>
            <w:r w:rsidRPr="00E84A4E">
              <w:rPr>
                <w:rFonts w:ascii="Times New Roman" w:hAnsi="Times New Roman" w:cs="Times New Roman"/>
                <w:sz w:val="24"/>
                <w:szCs w:val="24"/>
              </w:rPr>
              <w:t xml:space="preserve"> нею подпрограмм</w:t>
            </w:r>
          </w:p>
        </w:tc>
        <w:tc>
          <w:tcPr>
            <w:tcW w:w="3401" w:type="dxa"/>
            <w:vMerge w:val="restart"/>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Исполнитель</w:t>
            </w:r>
          </w:p>
        </w:tc>
        <w:tc>
          <w:tcPr>
            <w:tcW w:w="4678" w:type="dxa"/>
            <w:gridSpan w:val="2"/>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Срок</w:t>
            </w:r>
          </w:p>
        </w:tc>
      </w:tr>
      <w:tr w:rsidR="00E84A4E" w:rsidRPr="00E84A4E" w:rsidTr="00E84A4E">
        <w:trPr>
          <w:trHeight w:val="400"/>
        </w:trPr>
        <w:tc>
          <w:tcPr>
            <w:tcW w:w="6091"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3401"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2411"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jc w:val="center"/>
              <w:rPr>
                <w:rFonts w:ascii="Times New Roman" w:eastAsia="Calibri" w:hAnsi="Times New Roman" w:cs="Times New Roman"/>
                <w:sz w:val="24"/>
                <w:szCs w:val="24"/>
                <w:lang w:eastAsia="en-US"/>
              </w:rPr>
            </w:pPr>
            <w:r w:rsidRPr="00E84A4E">
              <w:rPr>
                <w:rFonts w:ascii="Times New Roman" w:hAnsi="Times New Roman" w:cs="Times New Roman"/>
                <w:sz w:val="24"/>
                <w:szCs w:val="24"/>
              </w:rPr>
              <w:t>начала</w:t>
            </w:r>
          </w:p>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реализации</w:t>
            </w:r>
          </w:p>
        </w:tc>
        <w:tc>
          <w:tcPr>
            <w:tcW w:w="2267"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jc w:val="center"/>
              <w:rPr>
                <w:rFonts w:ascii="Times New Roman" w:eastAsia="Calibri" w:hAnsi="Times New Roman" w:cs="Times New Roman"/>
                <w:sz w:val="24"/>
                <w:szCs w:val="24"/>
                <w:lang w:eastAsia="en-US"/>
              </w:rPr>
            </w:pPr>
            <w:r w:rsidRPr="00E84A4E">
              <w:rPr>
                <w:rFonts w:ascii="Times New Roman" w:hAnsi="Times New Roman" w:cs="Times New Roman"/>
                <w:sz w:val="24"/>
                <w:szCs w:val="24"/>
              </w:rPr>
              <w:t>окончания</w:t>
            </w: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         реализации</w:t>
            </w:r>
          </w:p>
        </w:tc>
      </w:tr>
      <w:tr w:rsidR="00E84A4E" w:rsidRPr="00E84A4E" w:rsidTr="00E84A4E">
        <w:trPr>
          <w:trHeight w:val="420"/>
        </w:trPr>
        <w:tc>
          <w:tcPr>
            <w:tcW w:w="6091" w:type="dxa"/>
            <w:tcBorders>
              <w:top w:val="single" w:sz="8" w:space="0" w:color="auto"/>
              <w:left w:val="single" w:sz="8" w:space="0" w:color="auto"/>
              <w:bottom w:val="single" w:sz="4"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rPr>
            </w:pPr>
            <w:r w:rsidRPr="00E84A4E">
              <w:rPr>
                <w:rFonts w:ascii="Times New Roman" w:hAnsi="Times New Roman" w:cs="Times New Roman"/>
                <w:sz w:val="24"/>
                <w:szCs w:val="24"/>
              </w:rPr>
              <w:t>Основное мероприятие.</w:t>
            </w:r>
          </w:p>
          <w:p w:rsidR="00E84A4E" w:rsidRPr="00E84A4E" w:rsidRDefault="00E84A4E" w:rsidP="00E84A4E">
            <w:pPr>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Реализация программы «Формирование современной городской среды» в целях выполнения задач федерального проекта «Формирование комфортной городской среды»</w:t>
            </w:r>
          </w:p>
        </w:tc>
        <w:tc>
          <w:tcPr>
            <w:tcW w:w="3401" w:type="dxa"/>
            <w:vMerge w:val="restart"/>
            <w:tcBorders>
              <w:top w:val="single" w:sz="8" w:space="0" w:color="auto"/>
              <w:left w:val="single" w:sz="8" w:space="0" w:color="auto"/>
              <w:bottom w:val="single" w:sz="8" w:space="0" w:color="auto"/>
              <w:right w:val="single" w:sz="8" w:space="0" w:color="auto"/>
            </w:tcBorders>
            <w:vAlign w:val="center"/>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2411" w:type="dxa"/>
            <w:vMerge w:val="restart"/>
            <w:tcBorders>
              <w:top w:val="nil"/>
              <w:left w:val="single" w:sz="8" w:space="0" w:color="auto"/>
              <w:bottom w:val="single" w:sz="8" w:space="0" w:color="auto"/>
              <w:right w:val="single" w:sz="8" w:space="0" w:color="auto"/>
            </w:tcBorders>
          </w:tcPr>
          <w:p w:rsidR="00E84A4E" w:rsidRPr="00E84A4E" w:rsidRDefault="00E84A4E" w:rsidP="00E84A4E">
            <w:pPr>
              <w:spacing w:after="0" w:line="240" w:lineRule="auto"/>
              <w:jc w:val="center"/>
              <w:rPr>
                <w:rFonts w:ascii="Times New Roman" w:eastAsia="Times New Roman" w:hAnsi="Times New Roman" w:cs="Times New Roman"/>
                <w:sz w:val="24"/>
                <w:szCs w:val="24"/>
              </w:rPr>
            </w:pPr>
          </w:p>
        </w:tc>
        <w:tc>
          <w:tcPr>
            <w:tcW w:w="2267" w:type="dxa"/>
            <w:vMerge w:val="restart"/>
            <w:tcBorders>
              <w:top w:val="nil"/>
              <w:left w:val="single" w:sz="8" w:space="0" w:color="auto"/>
              <w:bottom w:val="single" w:sz="8" w:space="0" w:color="auto"/>
              <w:right w:val="single" w:sz="8" w:space="0" w:color="auto"/>
            </w:tcBorders>
          </w:tcPr>
          <w:p w:rsidR="00E84A4E" w:rsidRPr="00E84A4E" w:rsidRDefault="00E84A4E" w:rsidP="00E84A4E">
            <w:pPr>
              <w:spacing w:after="0" w:line="240" w:lineRule="auto"/>
              <w:jc w:val="center"/>
              <w:rPr>
                <w:rFonts w:ascii="Times New Roman" w:eastAsia="Times New Roman" w:hAnsi="Times New Roman" w:cs="Times New Roman"/>
                <w:sz w:val="24"/>
                <w:szCs w:val="24"/>
              </w:rPr>
            </w:pPr>
          </w:p>
        </w:tc>
      </w:tr>
      <w:tr w:rsidR="00E84A4E" w:rsidRPr="00E84A4E" w:rsidTr="00E84A4E">
        <w:trPr>
          <w:trHeight w:val="600"/>
        </w:trPr>
        <w:tc>
          <w:tcPr>
            <w:tcW w:w="6091" w:type="dxa"/>
            <w:tcBorders>
              <w:top w:val="single" w:sz="4"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rPr>
            </w:pPr>
            <w:r w:rsidRPr="00E84A4E">
              <w:rPr>
                <w:rFonts w:ascii="Times New Roman" w:hAnsi="Times New Roman" w:cs="Times New Roman"/>
                <w:sz w:val="24"/>
                <w:szCs w:val="24"/>
              </w:rPr>
              <w:t xml:space="preserve">Мероприятие 1.        </w:t>
            </w:r>
          </w:p>
        </w:tc>
        <w:tc>
          <w:tcPr>
            <w:tcW w:w="3401"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4678"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rPr>
            </w:pPr>
          </w:p>
        </w:tc>
        <w:tc>
          <w:tcPr>
            <w:tcW w:w="2267"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rPr>
            </w:pPr>
          </w:p>
        </w:tc>
      </w:tr>
      <w:tr w:rsidR="00E84A4E" w:rsidRPr="00E84A4E" w:rsidTr="00E84A4E">
        <w:tc>
          <w:tcPr>
            <w:tcW w:w="609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rPr>
              <w:t xml:space="preserve">Выполнение комплекса работ по благоустройству дворовых </w:t>
            </w:r>
            <w:r w:rsidRPr="00E84A4E">
              <w:rPr>
                <w:rFonts w:ascii="Times New Roman" w:hAnsi="Times New Roman" w:cs="Times New Roman"/>
              </w:rPr>
              <w:lastRenderedPageBreak/>
              <w:t xml:space="preserve">территорий многоквартирных жилых домов </w:t>
            </w:r>
          </w:p>
        </w:tc>
        <w:tc>
          <w:tcPr>
            <w:tcW w:w="340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lastRenderedPageBreak/>
              <w:t>Администрация  Новоузенского муниципального района</w:t>
            </w:r>
          </w:p>
        </w:tc>
        <w:tc>
          <w:tcPr>
            <w:tcW w:w="241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2018</w:t>
            </w:r>
          </w:p>
        </w:tc>
        <w:tc>
          <w:tcPr>
            <w:tcW w:w="2267"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2024</w:t>
            </w:r>
          </w:p>
        </w:tc>
      </w:tr>
      <w:tr w:rsidR="00E84A4E" w:rsidRPr="00E84A4E" w:rsidTr="00E84A4E">
        <w:tc>
          <w:tcPr>
            <w:tcW w:w="609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rPr>
            </w:pPr>
            <w:r w:rsidRPr="00E84A4E">
              <w:rPr>
                <w:rFonts w:ascii="Times New Roman" w:hAnsi="Times New Roman" w:cs="Times New Roman"/>
                <w:sz w:val="24"/>
                <w:szCs w:val="24"/>
              </w:rPr>
              <w:lastRenderedPageBreak/>
              <w:t xml:space="preserve">Мероприятие 2.        </w:t>
            </w:r>
          </w:p>
        </w:tc>
        <w:tc>
          <w:tcPr>
            <w:tcW w:w="3401" w:type="dxa"/>
            <w:tcBorders>
              <w:top w:val="nil"/>
              <w:left w:val="single" w:sz="8" w:space="0" w:color="auto"/>
              <w:bottom w:val="single" w:sz="8" w:space="0" w:color="auto"/>
              <w:right w:val="single" w:sz="8" w:space="0" w:color="auto"/>
            </w:tcBorders>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p>
        </w:tc>
        <w:tc>
          <w:tcPr>
            <w:tcW w:w="2411" w:type="dxa"/>
            <w:tcBorders>
              <w:top w:val="nil"/>
              <w:left w:val="single" w:sz="8" w:space="0" w:color="auto"/>
              <w:bottom w:val="single" w:sz="8" w:space="0" w:color="auto"/>
              <w:right w:val="single" w:sz="8" w:space="0" w:color="auto"/>
            </w:tcBorders>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tc>
        <w:tc>
          <w:tcPr>
            <w:tcW w:w="2267" w:type="dxa"/>
            <w:tcBorders>
              <w:top w:val="nil"/>
              <w:left w:val="single" w:sz="8" w:space="0" w:color="auto"/>
              <w:bottom w:val="single" w:sz="8" w:space="0" w:color="auto"/>
              <w:right w:val="single" w:sz="8" w:space="0" w:color="auto"/>
            </w:tcBorders>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tc>
      </w:tr>
      <w:tr w:rsidR="00E84A4E" w:rsidRPr="00E84A4E" w:rsidTr="00E84A4E">
        <w:tc>
          <w:tcPr>
            <w:tcW w:w="609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rPr>
              <w:t>Выполнение комплекса работ по благоустройству общественных территорий (мест массового пребывания населения)</w:t>
            </w:r>
          </w:p>
        </w:tc>
        <w:tc>
          <w:tcPr>
            <w:tcW w:w="340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16"/>
                <w:szCs w:val="16"/>
                <w:lang w:eastAsia="en-US"/>
              </w:rPr>
              <w:t>Администрация Новоузенского муниципального района</w:t>
            </w:r>
          </w:p>
        </w:tc>
        <w:tc>
          <w:tcPr>
            <w:tcW w:w="2411"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2018</w:t>
            </w:r>
          </w:p>
        </w:tc>
        <w:tc>
          <w:tcPr>
            <w:tcW w:w="226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2024</w:t>
            </w:r>
          </w:p>
        </w:tc>
      </w:tr>
    </w:tbl>
    <w:p w:rsidR="00E84A4E" w:rsidRDefault="00E84A4E" w:rsidP="00E84A4E">
      <w:pPr>
        <w:pStyle w:val="ConsPlusNonformat"/>
        <w:ind w:left="10490"/>
        <w:jc w:val="both"/>
        <w:rPr>
          <w:rFonts w:ascii="Times New Roman" w:hAnsi="Times New Roman" w:cs="Times New Roman"/>
          <w:sz w:val="22"/>
          <w:szCs w:val="22"/>
        </w:rPr>
      </w:pPr>
    </w:p>
    <w:p w:rsidR="00E84A4E" w:rsidRPr="00E84A4E" w:rsidRDefault="00E84A4E" w:rsidP="00E84A4E">
      <w:pPr>
        <w:pStyle w:val="ConsPlusNonformat"/>
        <w:ind w:left="10490"/>
        <w:jc w:val="both"/>
        <w:rPr>
          <w:rFonts w:ascii="Times New Roman" w:hAnsi="Times New Roman" w:cs="Times New Roman"/>
          <w:sz w:val="22"/>
          <w:szCs w:val="22"/>
        </w:rPr>
      </w:pPr>
      <w:r w:rsidRPr="00E84A4E">
        <w:rPr>
          <w:rFonts w:ascii="Times New Roman" w:hAnsi="Times New Roman" w:cs="Times New Roman"/>
          <w:sz w:val="22"/>
          <w:szCs w:val="22"/>
        </w:rPr>
        <w:t>Приложение № 3 к муниципальной программе «Формирование комфортной городской среды МО г. Новоузенск Новоузенского муниципального района Саратовской области на 2018-2024 годы»</w:t>
      </w:r>
    </w:p>
    <w:p w:rsidR="00E84A4E" w:rsidRPr="00E84A4E" w:rsidRDefault="00E84A4E" w:rsidP="00E84A4E">
      <w:pPr>
        <w:pStyle w:val="ConsPlusNonformat"/>
        <w:jc w:val="center"/>
        <w:rPr>
          <w:rFonts w:ascii="Times New Roman" w:hAnsi="Times New Roman" w:cs="Times New Roman"/>
          <w:sz w:val="24"/>
          <w:szCs w:val="24"/>
        </w:rPr>
      </w:pPr>
      <w:r w:rsidRPr="00E84A4E">
        <w:rPr>
          <w:rFonts w:ascii="Times New Roman" w:hAnsi="Times New Roman" w:cs="Times New Roman"/>
          <w:sz w:val="24"/>
          <w:szCs w:val="24"/>
        </w:rPr>
        <w:t>Сведения</w:t>
      </w:r>
    </w:p>
    <w:p w:rsidR="00E84A4E" w:rsidRPr="00E84A4E" w:rsidRDefault="00E84A4E" w:rsidP="00E84A4E">
      <w:pPr>
        <w:pStyle w:val="ConsPlusNonformat"/>
        <w:jc w:val="center"/>
        <w:rPr>
          <w:rFonts w:ascii="Times New Roman" w:hAnsi="Times New Roman" w:cs="Times New Roman"/>
          <w:sz w:val="24"/>
          <w:szCs w:val="24"/>
        </w:rPr>
      </w:pPr>
      <w:r w:rsidRPr="00E84A4E">
        <w:rPr>
          <w:rFonts w:ascii="Times New Roman" w:hAnsi="Times New Roman" w:cs="Times New Roman"/>
          <w:sz w:val="24"/>
          <w:szCs w:val="24"/>
        </w:rPr>
        <w:t>об объемах и источниках финансового обеспечения муниципальной программы</w:t>
      </w:r>
    </w:p>
    <w:p w:rsidR="00E84A4E" w:rsidRPr="00E84A4E" w:rsidRDefault="00E84A4E" w:rsidP="00E84A4E">
      <w:pPr>
        <w:pStyle w:val="ConsPlusNonformat"/>
        <w:jc w:val="center"/>
        <w:rPr>
          <w:rFonts w:ascii="Times New Roman" w:hAnsi="Times New Roman" w:cs="Times New Roman"/>
          <w:sz w:val="24"/>
          <w:szCs w:val="24"/>
          <w:u w:val="single"/>
        </w:rPr>
      </w:pPr>
      <w:r w:rsidRPr="00E84A4E">
        <w:rPr>
          <w:rFonts w:ascii="Times New Roman" w:hAnsi="Times New Roman" w:cs="Times New Roman"/>
          <w:sz w:val="24"/>
          <w:szCs w:val="24"/>
        </w:rPr>
        <w:t>_</w:t>
      </w:r>
      <w:r w:rsidRPr="00E84A4E">
        <w:rPr>
          <w:rFonts w:ascii="Times New Roman" w:hAnsi="Times New Roman" w:cs="Times New Roman"/>
          <w:sz w:val="24"/>
          <w:szCs w:val="24"/>
          <w:u w:val="single"/>
        </w:rPr>
        <w:t xml:space="preserve">«Формирование комфортной городской среды МО г. Новоузенск Новоузенского муниципального района Саратовской области </w:t>
      </w:r>
    </w:p>
    <w:p w:rsidR="00E84A4E" w:rsidRPr="00E84A4E" w:rsidRDefault="00E84A4E" w:rsidP="00E84A4E">
      <w:pPr>
        <w:pStyle w:val="ConsPlusNonformat"/>
        <w:jc w:val="center"/>
        <w:rPr>
          <w:rFonts w:ascii="Times New Roman" w:hAnsi="Times New Roman" w:cs="Times New Roman"/>
          <w:sz w:val="24"/>
          <w:szCs w:val="24"/>
          <w:u w:val="single"/>
        </w:rPr>
      </w:pPr>
      <w:r w:rsidRPr="00E84A4E">
        <w:rPr>
          <w:rFonts w:ascii="Times New Roman" w:hAnsi="Times New Roman" w:cs="Times New Roman"/>
          <w:sz w:val="24"/>
          <w:szCs w:val="24"/>
          <w:u w:val="single"/>
        </w:rPr>
        <w:t>на 2018-2024 годы»</w:t>
      </w:r>
    </w:p>
    <w:p w:rsidR="00E84A4E" w:rsidRPr="00E84A4E" w:rsidRDefault="00E84A4E" w:rsidP="00E84A4E">
      <w:pPr>
        <w:pStyle w:val="ConsPlusNonformat"/>
        <w:jc w:val="center"/>
        <w:rPr>
          <w:rFonts w:ascii="Times New Roman" w:hAnsi="Times New Roman" w:cs="Times New Roman"/>
          <w:sz w:val="24"/>
          <w:szCs w:val="24"/>
        </w:rPr>
      </w:pPr>
      <w:r w:rsidRPr="00E84A4E">
        <w:rPr>
          <w:rFonts w:ascii="Times New Roman" w:hAnsi="Times New Roman" w:cs="Times New Roman"/>
          <w:sz w:val="24"/>
          <w:szCs w:val="24"/>
        </w:rPr>
        <w:t xml:space="preserve"> (наименование муниципальной программы)</w:t>
      </w:r>
    </w:p>
    <w:p w:rsidR="00E84A4E" w:rsidRPr="00E84A4E" w:rsidRDefault="00E84A4E" w:rsidP="00E84A4E">
      <w:pPr>
        <w:spacing w:after="0" w:line="240" w:lineRule="auto"/>
        <w:rPr>
          <w:rFonts w:ascii="Times New Roman" w:hAnsi="Times New Roman" w:cs="Times New Roman"/>
          <w:sz w:val="24"/>
          <w:szCs w:val="24"/>
        </w:rPr>
      </w:pPr>
    </w:p>
    <w:tbl>
      <w:tblPr>
        <w:tblW w:w="14745" w:type="dxa"/>
        <w:tblInd w:w="-351" w:type="dxa"/>
        <w:tblLayout w:type="fixed"/>
        <w:tblCellMar>
          <w:left w:w="75" w:type="dxa"/>
          <w:right w:w="75" w:type="dxa"/>
        </w:tblCellMar>
        <w:tblLook w:val="04A0"/>
      </w:tblPr>
      <w:tblGrid>
        <w:gridCol w:w="1415"/>
        <w:gridCol w:w="2400"/>
        <w:gridCol w:w="1702"/>
        <w:gridCol w:w="1134"/>
        <w:gridCol w:w="993"/>
        <w:gridCol w:w="1134"/>
        <w:gridCol w:w="11"/>
        <w:gridCol w:w="1131"/>
        <w:gridCol w:w="1275"/>
        <w:gridCol w:w="1128"/>
        <w:gridCol w:w="6"/>
        <w:gridCol w:w="1279"/>
        <w:gridCol w:w="1137"/>
      </w:tblGrid>
      <w:tr w:rsidR="00E84A4E" w:rsidRPr="00E84A4E" w:rsidTr="00E84A4E">
        <w:trPr>
          <w:trHeight w:val="1020"/>
        </w:trPr>
        <w:tc>
          <w:tcPr>
            <w:tcW w:w="1414" w:type="dxa"/>
            <w:vMerge w:val="restart"/>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Наименование</w:t>
            </w:r>
          </w:p>
        </w:tc>
        <w:tc>
          <w:tcPr>
            <w:tcW w:w="2399" w:type="dxa"/>
            <w:vMerge w:val="restart"/>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Ответственный</w:t>
            </w:r>
          </w:p>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исполнитель</w:t>
            </w:r>
          </w:p>
          <w:p w:rsidR="00E84A4E" w:rsidRPr="00E84A4E" w:rsidRDefault="00E84A4E" w:rsidP="00E84A4E">
            <w:pPr>
              <w:spacing w:after="0" w:line="240" w:lineRule="auto"/>
              <w:rPr>
                <w:rFonts w:ascii="Times New Roman" w:hAnsi="Times New Roman" w:cs="Times New Roman"/>
              </w:rPr>
            </w:pPr>
            <w:proofErr w:type="gramStart"/>
            <w:r w:rsidRPr="00E84A4E">
              <w:rPr>
                <w:rFonts w:ascii="Times New Roman" w:hAnsi="Times New Roman" w:cs="Times New Roman"/>
              </w:rPr>
              <w:t>(соисполнитель,</w:t>
            </w:r>
            <w:proofErr w:type="gramEnd"/>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участник)</w:t>
            </w:r>
          </w:p>
        </w:tc>
        <w:tc>
          <w:tcPr>
            <w:tcW w:w="1702" w:type="dxa"/>
            <w:vMerge w:val="restart"/>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Источники</w:t>
            </w:r>
            <w:r w:rsidRPr="00E84A4E">
              <w:rPr>
                <w:rFonts w:ascii="Times New Roman" w:hAnsi="Times New Roman" w:cs="Times New Roman"/>
                <w:lang w:val="en-US"/>
              </w:rPr>
              <w:t xml:space="preserve"> </w:t>
            </w:r>
            <w:r w:rsidRPr="00E84A4E">
              <w:rPr>
                <w:rFonts w:ascii="Times New Roman" w:hAnsi="Times New Roman" w:cs="Times New Roman"/>
              </w:rPr>
              <w:t>финансирования</w:t>
            </w:r>
          </w:p>
        </w:tc>
        <w:tc>
          <w:tcPr>
            <w:tcW w:w="1134" w:type="dxa"/>
            <w:vMerge w:val="restart"/>
            <w:tcBorders>
              <w:top w:val="single" w:sz="8" w:space="0" w:color="auto"/>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Объемы</w:t>
            </w:r>
          </w:p>
          <w:p w:rsidR="00E84A4E" w:rsidRPr="00E84A4E" w:rsidRDefault="00E84A4E" w:rsidP="00E84A4E">
            <w:pPr>
              <w:spacing w:after="0" w:line="240" w:lineRule="auto"/>
              <w:rPr>
                <w:rFonts w:ascii="Times New Roman" w:eastAsia="Calibri" w:hAnsi="Times New Roman" w:cs="Times New Roman"/>
                <w:lang w:eastAsia="en-US"/>
              </w:rPr>
            </w:pPr>
            <w:r w:rsidRPr="00E84A4E">
              <w:rPr>
                <w:rFonts w:ascii="Times New Roman" w:hAnsi="Times New Roman" w:cs="Times New Roman"/>
              </w:rPr>
              <w:t>финансирования,</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rPr>
            </w:pPr>
            <w:r w:rsidRPr="00E84A4E">
              <w:rPr>
                <w:rFonts w:ascii="Times New Roman" w:hAnsi="Times New Roman" w:cs="Times New Roman"/>
              </w:rPr>
              <w:t>всего</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тыс. руб.</w:t>
            </w:r>
          </w:p>
        </w:tc>
        <w:tc>
          <w:tcPr>
            <w:tcW w:w="8094" w:type="dxa"/>
            <w:gridSpan w:val="9"/>
            <w:tcBorders>
              <w:top w:val="single" w:sz="8" w:space="0" w:color="auto"/>
              <w:left w:val="single" w:sz="8" w:space="0" w:color="auto"/>
              <w:bottom w:val="single" w:sz="8" w:space="0" w:color="auto"/>
              <w:right w:val="single" w:sz="8" w:space="0" w:color="auto"/>
            </w:tcBorders>
          </w:tcPr>
          <w:p w:rsidR="00E84A4E" w:rsidRPr="00E84A4E" w:rsidRDefault="00E84A4E" w:rsidP="00E84A4E">
            <w:pPr>
              <w:spacing w:after="0" w:line="240" w:lineRule="auto"/>
              <w:jc w:val="center"/>
              <w:rPr>
                <w:rFonts w:ascii="Times New Roman" w:eastAsia="Times New Roman" w:hAnsi="Times New Roman" w:cs="Times New Roman"/>
              </w:rPr>
            </w:pPr>
            <w:r w:rsidRPr="00E84A4E">
              <w:rPr>
                <w:rFonts w:ascii="Times New Roman" w:hAnsi="Times New Roman" w:cs="Times New Roman"/>
              </w:rPr>
              <w:t xml:space="preserve">      в том числе </w:t>
            </w:r>
            <w:proofErr w:type="gramStart"/>
            <w:r w:rsidRPr="00E84A4E">
              <w:rPr>
                <w:rFonts w:ascii="Times New Roman" w:hAnsi="Times New Roman" w:cs="Times New Roman"/>
              </w:rPr>
              <w:t>по</w:t>
            </w:r>
            <w:proofErr w:type="gramEnd"/>
          </w:p>
          <w:p w:rsidR="00E84A4E" w:rsidRPr="00E84A4E" w:rsidRDefault="00E84A4E" w:rsidP="00E84A4E">
            <w:pPr>
              <w:autoSpaceDE w:val="0"/>
              <w:autoSpaceDN w:val="0"/>
              <w:adjustRightInd w:val="0"/>
              <w:spacing w:after="0" w:line="240" w:lineRule="auto"/>
              <w:ind w:firstLine="540"/>
              <w:rPr>
                <w:rFonts w:ascii="Times New Roman" w:hAnsi="Times New Roman" w:cs="Times New Roman"/>
                <w:lang w:eastAsia="en-US"/>
              </w:rPr>
            </w:pPr>
            <w:r w:rsidRPr="00E84A4E">
              <w:rPr>
                <w:rFonts w:ascii="Times New Roman" w:hAnsi="Times New Roman" w:cs="Times New Roman"/>
              </w:rPr>
              <w:t xml:space="preserve">                                                          годам реализации</w:t>
            </w:r>
          </w:p>
          <w:p w:rsidR="00E84A4E" w:rsidRPr="00E84A4E" w:rsidRDefault="00E84A4E" w:rsidP="00E84A4E">
            <w:pPr>
              <w:spacing w:after="0" w:line="240" w:lineRule="auto"/>
              <w:rPr>
                <w:rFonts w:ascii="Times New Roman" w:hAnsi="Times New Roman" w:cs="Times New Roman"/>
                <w:lang w:eastAsia="en-US"/>
              </w:rPr>
            </w:pP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p>
        </w:tc>
      </w:tr>
      <w:tr w:rsidR="00E84A4E" w:rsidRPr="00E84A4E" w:rsidTr="00E84A4E">
        <w:trPr>
          <w:trHeight w:val="281"/>
        </w:trPr>
        <w:tc>
          <w:tcPr>
            <w:tcW w:w="1414"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lang w:eastAsia="en-US"/>
              </w:rPr>
            </w:pPr>
          </w:p>
        </w:tc>
        <w:tc>
          <w:tcPr>
            <w:tcW w:w="2399"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lang w:eastAsia="en-US"/>
              </w:rPr>
            </w:pPr>
          </w:p>
        </w:tc>
        <w:tc>
          <w:tcPr>
            <w:tcW w:w="1702"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Calibri" w:hAnsi="Times New Roman" w:cs="Times New Roman"/>
                <w:lang w:eastAsia="en-US"/>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lang w:eastAsia="en-US"/>
              </w:rPr>
            </w:pPr>
          </w:p>
        </w:tc>
        <w:tc>
          <w:tcPr>
            <w:tcW w:w="99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2018 г.</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2019г.</w:t>
            </w:r>
          </w:p>
        </w:tc>
        <w:tc>
          <w:tcPr>
            <w:tcW w:w="1142" w:type="dxa"/>
            <w:gridSpan w:val="2"/>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2020г.</w:t>
            </w:r>
          </w:p>
        </w:tc>
        <w:tc>
          <w:tcPr>
            <w:tcW w:w="1275"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rPr>
              <w:t>2021г.</w:t>
            </w:r>
          </w:p>
        </w:tc>
        <w:tc>
          <w:tcPr>
            <w:tcW w:w="1134"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lang w:eastAsia="en-US"/>
              </w:rPr>
              <w:t>2022г.</w:t>
            </w:r>
          </w:p>
        </w:tc>
        <w:tc>
          <w:tcPr>
            <w:tcW w:w="1279"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lang w:eastAsia="en-US"/>
              </w:rPr>
              <w:t>2023г.</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lang w:eastAsia="en-US"/>
              </w:rPr>
              <w:t>2024г.</w:t>
            </w:r>
          </w:p>
        </w:tc>
      </w:tr>
      <w:tr w:rsidR="00E84A4E" w:rsidRPr="00E84A4E" w:rsidTr="00E84A4E">
        <w:trPr>
          <w:trHeight w:val="575"/>
        </w:trPr>
        <w:tc>
          <w:tcPr>
            <w:tcW w:w="141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1</w:t>
            </w:r>
          </w:p>
        </w:tc>
        <w:tc>
          <w:tcPr>
            <w:tcW w:w="2399"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         2</w:t>
            </w: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  3</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4</w:t>
            </w:r>
          </w:p>
        </w:tc>
        <w:tc>
          <w:tcPr>
            <w:tcW w:w="99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 xml:space="preserve">     5</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6</w:t>
            </w:r>
          </w:p>
        </w:tc>
        <w:tc>
          <w:tcPr>
            <w:tcW w:w="1142" w:type="dxa"/>
            <w:gridSpan w:val="2"/>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7</w:t>
            </w:r>
          </w:p>
        </w:tc>
        <w:tc>
          <w:tcPr>
            <w:tcW w:w="1275"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left="75"/>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rPr>
              <w:t>8</w:t>
            </w:r>
          </w:p>
        </w:tc>
        <w:tc>
          <w:tcPr>
            <w:tcW w:w="1134"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9</w:t>
            </w:r>
          </w:p>
        </w:tc>
        <w:tc>
          <w:tcPr>
            <w:tcW w:w="1279"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10</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11</w:t>
            </w:r>
          </w:p>
        </w:tc>
      </w:tr>
      <w:tr w:rsidR="00E84A4E" w:rsidRPr="00E84A4E" w:rsidTr="00E84A4E">
        <w:trPr>
          <w:trHeight w:val="259"/>
        </w:trPr>
        <w:tc>
          <w:tcPr>
            <w:tcW w:w="1414" w:type="dxa"/>
            <w:vMerge w:val="restart"/>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8"/>
                <w:szCs w:val="18"/>
                <w:lang w:eastAsia="en-US"/>
              </w:rPr>
            </w:pPr>
            <w:r w:rsidRPr="00E84A4E">
              <w:rPr>
                <w:rFonts w:ascii="Times New Roman" w:hAnsi="Times New Roman" w:cs="Times New Roman"/>
                <w:sz w:val="18"/>
                <w:szCs w:val="18"/>
              </w:rPr>
              <w:t xml:space="preserve">Муниципальная </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E84A4E">
              <w:rPr>
                <w:rFonts w:ascii="Times New Roman" w:hAnsi="Times New Roman" w:cs="Times New Roman"/>
                <w:sz w:val="18"/>
                <w:szCs w:val="18"/>
              </w:rPr>
              <w:t xml:space="preserve">программа </w:t>
            </w:r>
          </w:p>
        </w:tc>
        <w:tc>
          <w:tcPr>
            <w:tcW w:w="2399" w:type="dxa"/>
            <w:vMerge w:val="restart"/>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E84A4E">
              <w:rPr>
                <w:rFonts w:ascii="Times New Roman" w:hAnsi="Times New Roman" w:cs="Times New Roman"/>
                <w:sz w:val="18"/>
                <w:szCs w:val="18"/>
                <w:lang w:eastAsia="en-US"/>
              </w:rPr>
              <w:t>Администрация  Новоузенского муниципального района</w:t>
            </w: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 xml:space="preserve">всего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60152,8</w:t>
            </w:r>
          </w:p>
        </w:tc>
        <w:tc>
          <w:tcPr>
            <w:tcW w:w="99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8271,8</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9517,3</w:t>
            </w:r>
          </w:p>
        </w:tc>
        <w:tc>
          <w:tcPr>
            <w:tcW w:w="1142" w:type="dxa"/>
            <w:gridSpan w:val="2"/>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4675,7</w:t>
            </w:r>
          </w:p>
        </w:tc>
        <w:tc>
          <w:tcPr>
            <w:tcW w:w="1275" w:type="dxa"/>
            <w:tcBorders>
              <w:top w:val="nil"/>
              <w:left w:val="single" w:sz="4" w:space="0" w:color="auto"/>
              <w:bottom w:val="single" w:sz="8" w:space="0" w:color="auto"/>
              <w:right w:val="single" w:sz="4" w:space="0" w:color="auto"/>
            </w:tcBorders>
            <w:hideMark/>
          </w:tcPr>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sz w:val="16"/>
                <w:szCs w:val="16"/>
                <w:lang w:eastAsia="en-US"/>
              </w:rPr>
              <w:t>2773,8</w:t>
            </w:r>
          </w:p>
        </w:tc>
        <w:tc>
          <w:tcPr>
            <w:tcW w:w="1134"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eastAsia="Times New Roman" w:hAnsi="Times New Roman" w:cs="Times New Roman"/>
                <w:sz w:val="16"/>
                <w:szCs w:val="16"/>
              </w:rPr>
              <w:t>0,0</w:t>
            </w:r>
          </w:p>
        </w:tc>
        <w:tc>
          <w:tcPr>
            <w:tcW w:w="1279" w:type="dxa"/>
            <w:tcBorders>
              <w:top w:val="nil"/>
              <w:left w:val="single" w:sz="4" w:space="0" w:color="auto"/>
              <w:bottom w:val="single" w:sz="8" w:space="0" w:color="auto"/>
              <w:right w:val="single" w:sz="4" w:space="0" w:color="auto"/>
            </w:tcBorders>
            <w:hideMark/>
          </w:tcPr>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sz w:val="16"/>
                <w:szCs w:val="16"/>
                <w:lang w:eastAsia="en-US"/>
              </w:rPr>
              <w:t>9422,0</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sz w:val="16"/>
                <w:szCs w:val="16"/>
                <w:lang w:eastAsia="en-US"/>
              </w:rPr>
              <w:t>9422,0</w:t>
            </w:r>
          </w:p>
        </w:tc>
      </w:tr>
      <w:tr w:rsidR="00E84A4E" w:rsidRPr="00E84A4E" w:rsidTr="00E84A4E">
        <w:trPr>
          <w:trHeight w:val="249"/>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 xml:space="preserve">бюджет района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177,9</w:t>
            </w:r>
          </w:p>
        </w:tc>
        <w:tc>
          <w:tcPr>
            <w:tcW w:w="99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82,7</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95, 2</w:t>
            </w:r>
          </w:p>
        </w:tc>
        <w:tc>
          <w:tcPr>
            <w:tcW w:w="1142" w:type="dxa"/>
            <w:gridSpan w:val="2"/>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75"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84A4E">
              <w:rPr>
                <w:rFonts w:ascii="Times New Roman" w:eastAsia="Times New Roman" w:hAnsi="Times New Roman" w:cs="Times New Roman"/>
                <w:sz w:val="16"/>
                <w:szCs w:val="16"/>
                <w:lang w:eastAsia="en-US"/>
              </w:rPr>
              <w:t>24,0</w:t>
            </w:r>
          </w:p>
        </w:tc>
        <w:tc>
          <w:tcPr>
            <w:tcW w:w="1134"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79"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r>
      <w:tr w:rsidR="00E84A4E" w:rsidRPr="00E84A4E" w:rsidTr="00E84A4E">
        <w:trPr>
          <w:trHeight w:val="9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 xml:space="preserve">федеральный </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бюджет</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прогнозно</w:t>
            </w:r>
            <w:proofErr w:type="spellEnd"/>
            <w:r w:rsidRPr="00E84A4E">
              <w:rPr>
                <w:rFonts w:ascii="Times New Roman" w:hAnsi="Times New Roman" w:cs="Times New Roman"/>
                <w:sz w:val="16"/>
                <w:szCs w:val="16"/>
              </w:rPr>
              <w:t>)</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58038,6</w:t>
            </w:r>
          </w:p>
        </w:tc>
        <w:tc>
          <w:tcPr>
            <w:tcW w:w="99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7 288,3</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9 233, 7</w:t>
            </w:r>
          </w:p>
        </w:tc>
        <w:tc>
          <w:tcPr>
            <w:tcW w:w="1142" w:type="dxa"/>
            <w:gridSpan w:val="2"/>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4582,2</w:t>
            </w:r>
          </w:p>
        </w:tc>
        <w:tc>
          <w:tcPr>
            <w:tcW w:w="1275"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2694,8</w:t>
            </w:r>
          </w:p>
        </w:tc>
        <w:tc>
          <w:tcPr>
            <w:tcW w:w="1134"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eastAsia="Times New Roman" w:hAnsi="Times New Roman" w:cs="Times New Roman"/>
                <w:sz w:val="16"/>
                <w:szCs w:val="16"/>
                <w:lang w:eastAsia="en-US"/>
              </w:rPr>
              <w:t>0,0</w:t>
            </w:r>
          </w:p>
        </w:tc>
        <w:tc>
          <w:tcPr>
            <w:tcW w:w="1279"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9 233, 6</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9 233, 6</w:t>
            </w:r>
          </w:p>
        </w:tc>
      </w:tr>
      <w:tr w:rsidR="00E84A4E" w:rsidRPr="00E84A4E" w:rsidTr="00E84A4E">
        <w:trPr>
          <w:trHeight w:val="639"/>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 xml:space="preserve">областной </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 xml:space="preserve">бюджет </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прогнозно</w:t>
            </w:r>
            <w:proofErr w:type="spellEnd"/>
            <w:r w:rsidRPr="00E84A4E">
              <w:rPr>
                <w:rFonts w:ascii="Times New Roman" w:hAnsi="Times New Roman" w:cs="Times New Roman"/>
                <w:sz w:val="16"/>
                <w:szCs w:val="16"/>
              </w:rPr>
              <w:t xml:space="preserve">)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1936,3</w:t>
            </w:r>
          </w:p>
        </w:tc>
        <w:tc>
          <w:tcPr>
            <w:tcW w:w="99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900,8</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188, 4</w:t>
            </w:r>
          </w:p>
        </w:tc>
        <w:tc>
          <w:tcPr>
            <w:tcW w:w="1142" w:type="dxa"/>
            <w:gridSpan w:val="2"/>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93,5</w:t>
            </w:r>
          </w:p>
        </w:tc>
        <w:tc>
          <w:tcPr>
            <w:tcW w:w="1275"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55,0</w:t>
            </w:r>
          </w:p>
        </w:tc>
        <w:tc>
          <w:tcPr>
            <w:tcW w:w="1134"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eastAsia="Times New Roman" w:hAnsi="Times New Roman" w:cs="Times New Roman"/>
                <w:sz w:val="16"/>
                <w:szCs w:val="16"/>
                <w:lang w:eastAsia="en-US"/>
              </w:rPr>
              <w:t>0,0</w:t>
            </w:r>
          </w:p>
        </w:tc>
        <w:tc>
          <w:tcPr>
            <w:tcW w:w="1279"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188, 4</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188, 4</w:t>
            </w:r>
          </w:p>
        </w:tc>
      </w:tr>
      <w:tr w:rsidR="00E84A4E" w:rsidRPr="00E84A4E" w:rsidTr="00E84A4E">
        <w:trPr>
          <w:trHeight w:val="8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внебюджетные</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источники</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прогнозно</w:t>
            </w:r>
            <w:proofErr w:type="spellEnd"/>
            <w:r w:rsidRPr="00E84A4E">
              <w:rPr>
                <w:rFonts w:ascii="Times New Roman" w:hAnsi="Times New Roman" w:cs="Times New Roman"/>
                <w:sz w:val="16"/>
                <w:szCs w:val="16"/>
              </w:rPr>
              <w:t xml:space="preserve">)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993"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lang w:eastAsia="en-US"/>
              </w:rPr>
            </w:pPr>
            <w:r w:rsidRPr="00E84A4E">
              <w:rPr>
                <w:rFonts w:ascii="Times New Roman" w:hAnsi="Times New Roman" w:cs="Times New Roman"/>
                <w:lang w:eastAsia="en-US"/>
              </w:rPr>
              <w:t>-</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w:t>
            </w:r>
          </w:p>
        </w:tc>
        <w:tc>
          <w:tcPr>
            <w:tcW w:w="1142" w:type="dxa"/>
            <w:gridSpan w:val="2"/>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w:t>
            </w:r>
          </w:p>
        </w:tc>
        <w:tc>
          <w:tcPr>
            <w:tcW w:w="1275"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84A4E">
              <w:rPr>
                <w:rFonts w:ascii="Times New Roman" w:hAnsi="Times New Roman" w:cs="Times New Roman"/>
                <w:sz w:val="24"/>
                <w:szCs w:val="24"/>
                <w:lang w:eastAsia="en-US"/>
              </w:rPr>
              <w:t>-</w:t>
            </w:r>
          </w:p>
        </w:tc>
        <w:tc>
          <w:tcPr>
            <w:tcW w:w="1134"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w:t>
            </w:r>
          </w:p>
        </w:tc>
        <w:tc>
          <w:tcPr>
            <w:tcW w:w="1279" w:type="dxa"/>
            <w:tcBorders>
              <w:top w:val="nil"/>
              <w:left w:val="single" w:sz="4" w:space="0" w:color="auto"/>
              <w:bottom w:val="single" w:sz="8" w:space="0" w:color="auto"/>
              <w:right w:val="single" w:sz="4" w:space="0" w:color="auto"/>
            </w:tcBorders>
            <w:hideMark/>
          </w:tcPr>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Times New Roman" w:hAnsi="Times New Roman" w:cs="Times New Roman"/>
              </w:rPr>
            </w:pPr>
            <w:r w:rsidRPr="00E84A4E">
              <w:rPr>
                <w:rFonts w:ascii="Times New Roman" w:hAnsi="Times New Roman" w:cs="Times New Roman"/>
              </w:rPr>
              <w:t>-</w:t>
            </w:r>
          </w:p>
        </w:tc>
      </w:tr>
      <w:tr w:rsidR="00E84A4E" w:rsidRPr="00E84A4E" w:rsidTr="00E84A4E">
        <w:trPr>
          <w:trHeight w:val="362"/>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val="restart"/>
            <w:tcBorders>
              <w:top w:val="nil"/>
              <w:left w:val="single" w:sz="8" w:space="0" w:color="auto"/>
              <w:bottom w:val="single" w:sz="8" w:space="0" w:color="auto"/>
              <w:right w:val="single" w:sz="8" w:space="0" w:color="auto"/>
            </w:tcBorders>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color w:val="FF0000"/>
                <w:sz w:val="16"/>
                <w:szCs w:val="16"/>
              </w:rPr>
            </w:pPr>
            <w:r w:rsidRPr="00E84A4E">
              <w:rPr>
                <w:rFonts w:ascii="Times New Roman" w:hAnsi="Times New Roman" w:cs="Times New Roman"/>
              </w:rPr>
              <w:t>Мероприятие  1</w:t>
            </w:r>
          </w:p>
          <w:p w:rsidR="00E84A4E" w:rsidRPr="00E84A4E" w:rsidRDefault="00E84A4E" w:rsidP="00E84A4E">
            <w:pPr>
              <w:autoSpaceDE w:val="0"/>
              <w:autoSpaceDN w:val="0"/>
              <w:adjustRightInd w:val="0"/>
              <w:spacing w:after="0" w:line="240" w:lineRule="auto"/>
              <w:rPr>
                <w:rFonts w:ascii="Times New Roman" w:hAnsi="Times New Roman" w:cs="Times New Roman"/>
                <w:color w:val="FF0000"/>
                <w:sz w:val="16"/>
                <w:szCs w:val="16"/>
              </w:rPr>
            </w:pP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rPr>
              <w:t>Выполнение комплекса работ по благоустройству дворовых территорий многоквартирных жилых домов</w:t>
            </w: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 xml:space="preserve">всего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10665,5</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2381,7</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2459,8</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172,0</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eastAsia="Times New Roman" w:hAnsi="Times New Roman" w:cs="Times New Roman"/>
                <w:sz w:val="16"/>
                <w:szCs w:val="16"/>
                <w:lang w:eastAsia="en-US"/>
              </w:rPr>
              <w:t>594,5</w:t>
            </w:r>
          </w:p>
        </w:tc>
        <w:tc>
          <w:tcPr>
            <w:tcW w:w="1134"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0,0</w:t>
            </w:r>
          </w:p>
        </w:tc>
        <w:tc>
          <w:tcPr>
            <w:tcW w:w="1279"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1413,0</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1413,0</w:t>
            </w:r>
          </w:p>
        </w:tc>
      </w:tr>
      <w:tr w:rsidR="00E84A4E" w:rsidRPr="00E84A4E" w:rsidTr="00E84A4E">
        <w:trPr>
          <w:trHeight w:val="4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 xml:space="preserve">бюджет района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48,4</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23,8</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24,6</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34"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79"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r>
      <w:tr w:rsidR="00E84A4E" w:rsidRPr="00E84A4E" w:rsidTr="00E84A4E">
        <w:trPr>
          <w:trHeight w:val="8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 xml:space="preserve">федеральный </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бюджет</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прогнозно</w:t>
            </w:r>
            <w:proofErr w:type="spellEnd"/>
            <w:r w:rsidRPr="00E84A4E">
              <w:rPr>
                <w:rFonts w:ascii="Times New Roman" w:hAnsi="Times New Roman" w:cs="Times New Roman"/>
                <w:sz w:val="16"/>
                <w:szCs w:val="16"/>
              </w:rPr>
              <w:t xml:space="preserve">)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10192,4</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2098,5</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2386,5</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168,6</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eastAsia="Times New Roman" w:hAnsi="Times New Roman" w:cs="Times New Roman"/>
                <w:sz w:val="16"/>
                <w:szCs w:val="16"/>
                <w:lang w:eastAsia="en-US"/>
              </w:rPr>
              <w:t>582,6</w:t>
            </w:r>
          </w:p>
        </w:tc>
        <w:tc>
          <w:tcPr>
            <w:tcW w:w="1128"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eastAsia="Times New Roman" w:hAnsi="Times New Roman" w:cs="Times New Roman"/>
                <w:sz w:val="16"/>
                <w:szCs w:val="16"/>
                <w:lang w:eastAsia="en-US"/>
              </w:rPr>
              <w:t>0,0</w:t>
            </w:r>
          </w:p>
        </w:tc>
        <w:tc>
          <w:tcPr>
            <w:tcW w:w="1285"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1384,7</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1384,7</w:t>
            </w:r>
          </w:p>
        </w:tc>
      </w:tr>
      <w:tr w:rsidR="00E84A4E" w:rsidRPr="00E84A4E" w:rsidTr="00E84A4E">
        <w:trPr>
          <w:trHeight w:val="8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 xml:space="preserve">областной </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 xml:space="preserve">бюджет </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прогнозно</w:t>
            </w:r>
            <w:proofErr w:type="spellEnd"/>
            <w:r w:rsidRPr="00E84A4E">
              <w:rPr>
                <w:rFonts w:ascii="Times New Roman" w:hAnsi="Times New Roman" w:cs="Times New Roman"/>
                <w:sz w:val="16"/>
                <w:szCs w:val="16"/>
              </w:rPr>
              <w:t xml:space="preserve">)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424,7</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259,4</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48,7</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3,4</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911,9</w:t>
            </w:r>
          </w:p>
        </w:tc>
        <w:tc>
          <w:tcPr>
            <w:tcW w:w="1128"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eastAsia="Times New Roman" w:hAnsi="Times New Roman" w:cs="Times New Roman"/>
                <w:sz w:val="16"/>
                <w:szCs w:val="16"/>
                <w:lang w:eastAsia="en-US"/>
              </w:rPr>
              <w:t>0,0</w:t>
            </w:r>
          </w:p>
        </w:tc>
        <w:tc>
          <w:tcPr>
            <w:tcW w:w="1285"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28,3</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28,3</w:t>
            </w:r>
          </w:p>
        </w:tc>
      </w:tr>
      <w:tr w:rsidR="00E84A4E" w:rsidRPr="00E84A4E" w:rsidTr="00E84A4E">
        <w:trPr>
          <w:trHeight w:val="8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внебюджетные</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 xml:space="preserve">источники </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прогнозно</w:t>
            </w:r>
            <w:proofErr w:type="spellEnd"/>
            <w:r w:rsidRPr="00E84A4E">
              <w:rPr>
                <w:rFonts w:ascii="Times New Roman" w:hAnsi="Times New Roman" w:cs="Times New Roman"/>
                <w:sz w:val="16"/>
                <w:szCs w:val="16"/>
              </w:rPr>
              <w:t>)</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28"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85"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r>
      <w:tr w:rsidR="00E84A4E" w:rsidRPr="00E84A4E" w:rsidTr="00E84A4E">
        <w:trPr>
          <w:trHeight w:val="4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val="restart"/>
            <w:tcBorders>
              <w:top w:val="nil"/>
              <w:left w:val="single" w:sz="8" w:space="0" w:color="auto"/>
              <w:bottom w:val="single" w:sz="8" w:space="0" w:color="auto"/>
              <w:right w:val="single" w:sz="8" w:space="0" w:color="auto"/>
            </w:tcBorders>
          </w:tcPr>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lang w:eastAsia="en-US"/>
              </w:rPr>
            </w:pPr>
            <w:r w:rsidRPr="00E84A4E">
              <w:rPr>
                <w:rFonts w:ascii="Times New Roman" w:hAnsi="Times New Roman" w:cs="Times New Roman"/>
                <w:lang w:eastAsia="en-US"/>
              </w:rPr>
              <w:t xml:space="preserve">Мероприятие   2    </w:t>
            </w:r>
          </w:p>
          <w:p w:rsidR="00E84A4E" w:rsidRPr="00E84A4E" w:rsidRDefault="00E84A4E" w:rsidP="00E84A4E">
            <w:pPr>
              <w:autoSpaceDE w:val="0"/>
              <w:autoSpaceDN w:val="0"/>
              <w:adjustRightInd w:val="0"/>
              <w:spacing w:after="0" w:line="240" w:lineRule="auto"/>
              <w:rPr>
                <w:rFonts w:ascii="Times New Roman" w:hAnsi="Times New Roman" w:cs="Times New Roman"/>
                <w:lang w:eastAsia="en-US"/>
              </w:rPr>
            </w:pPr>
          </w:p>
          <w:p w:rsidR="00E84A4E" w:rsidRPr="00E84A4E" w:rsidRDefault="00E84A4E" w:rsidP="00E84A4E">
            <w:pPr>
              <w:autoSpaceDE w:val="0"/>
              <w:autoSpaceDN w:val="0"/>
              <w:adjustRightInd w:val="0"/>
              <w:spacing w:after="0" w:line="240" w:lineRule="auto"/>
              <w:rPr>
                <w:rFonts w:ascii="Times New Roman" w:eastAsia="Times New Roman" w:hAnsi="Times New Roman" w:cs="Times New Roman"/>
                <w:sz w:val="24"/>
                <w:szCs w:val="24"/>
                <w:lang w:eastAsia="en-US"/>
              </w:rPr>
            </w:pPr>
            <w:r w:rsidRPr="00E84A4E">
              <w:rPr>
                <w:rFonts w:ascii="Times New Roman" w:hAnsi="Times New Roman" w:cs="Times New Roman"/>
              </w:rPr>
              <w:t>Выполнение комплекса работ по благоустройству общественных территорий (мест массового пребывания населения)</w:t>
            </w: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 xml:space="preserve">всего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49487,3</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5890,1</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7057,5</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4503,7</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2155,3</w:t>
            </w:r>
          </w:p>
        </w:tc>
        <w:tc>
          <w:tcPr>
            <w:tcW w:w="1128"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0,0</w:t>
            </w:r>
          </w:p>
        </w:tc>
        <w:tc>
          <w:tcPr>
            <w:tcW w:w="1285"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8009,0</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8009,0</w:t>
            </w:r>
          </w:p>
        </w:tc>
      </w:tr>
      <w:tr w:rsidR="00E84A4E" w:rsidRPr="00E84A4E" w:rsidTr="00E84A4E">
        <w:trPr>
          <w:trHeight w:val="4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 xml:space="preserve">бюджет района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129,47697</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58,9</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70,6</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28"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85"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r>
      <w:tr w:rsidR="00E84A4E" w:rsidRPr="00E84A4E" w:rsidTr="00E84A4E">
        <w:trPr>
          <w:trHeight w:val="8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 xml:space="preserve">федеральный </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 xml:space="preserve">бюджет </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прогнозно</w:t>
            </w:r>
            <w:proofErr w:type="spellEnd"/>
            <w:r w:rsidRPr="00E84A4E">
              <w:rPr>
                <w:rFonts w:ascii="Times New Roman" w:hAnsi="Times New Roman" w:cs="Times New Roman"/>
                <w:sz w:val="16"/>
                <w:szCs w:val="16"/>
              </w:rPr>
              <w:t>)</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43839,64211</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5189,8</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6847,2</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4413,6</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2112,2</w:t>
            </w:r>
          </w:p>
        </w:tc>
        <w:tc>
          <w:tcPr>
            <w:tcW w:w="1128"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eastAsia="Times New Roman" w:hAnsi="Times New Roman" w:cs="Times New Roman"/>
                <w:sz w:val="16"/>
                <w:szCs w:val="16"/>
                <w:lang w:eastAsia="en-US"/>
              </w:rPr>
              <w:t>0,0</w:t>
            </w:r>
          </w:p>
        </w:tc>
        <w:tc>
          <w:tcPr>
            <w:tcW w:w="1285"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7848,9</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7848,9</w:t>
            </w:r>
          </w:p>
        </w:tc>
      </w:tr>
      <w:tr w:rsidR="00E84A4E" w:rsidRPr="00E84A4E" w:rsidTr="00E84A4E">
        <w:trPr>
          <w:trHeight w:val="8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 xml:space="preserve">областной </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 xml:space="preserve">бюджет </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прогнозно</w:t>
            </w:r>
            <w:proofErr w:type="spellEnd"/>
            <w:r w:rsidRPr="00E84A4E">
              <w:rPr>
                <w:rFonts w:ascii="Times New Roman" w:hAnsi="Times New Roman" w:cs="Times New Roman"/>
                <w:sz w:val="16"/>
                <w:szCs w:val="16"/>
              </w:rPr>
              <w:t xml:space="preserve">)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1511,6</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641,4</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139,7</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90,1</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43,1</w:t>
            </w:r>
          </w:p>
        </w:tc>
        <w:tc>
          <w:tcPr>
            <w:tcW w:w="1128"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eastAsia="Times New Roman" w:hAnsi="Times New Roman" w:cs="Times New Roman"/>
                <w:sz w:val="16"/>
                <w:szCs w:val="16"/>
                <w:lang w:eastAsia="en-US"/>
              </w:rPr>
              <w:t>0,0</w:t>
            </w:r>
          </w:p>
        </w:tc>
        <w:tc>
          <w:tcPr>
            <w:tcW w:w="1285"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160,1</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160,1</w:t>
            </w:r>
          </w:p>
        </w:tc>
      </w:tr>
      <w:tr w:rsidR="00E84A4E" w:rsidRPr="00E84A4E" w:rsidTr="00E84A4E">
        <w:trPr>
          <w:trHeight w:val="800"/>
        </w:trPr>
        <w:tc>
          <w:tcPr>
            <w:tcW w:w="1414"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18"/>
                <w:szCs w:val="18"/>
                <w:lang w:eastAsia="en-US"/>
              </w:rPr>
            </w:pPr>
          </w:p>
        </w:tc>
        <w:tc>
          <w:tcPr>
            <w:tcW w:w="2399" w:type="dxa"/>
            <w:vMerge/>
            <w:tcBorders>
              <w:top w:val="nil"/>
              <w:left w:val="single" w:sz="8" w:space="0" w:color="auto"/>
              <w:bottom w:val="single" w:sz="8" w:space="0" w:color="auto"/>
              <w:right w:val="single" w:sz="8"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sz w:val="24"/>
                <w:szCs w:val="24"/>
                <w:lang w:eastAsia="en-US"/>
              </w:rPr>
            </w:pPr>
          </w:p>
        </w:tc>
        <w:tc>
          <w:tcPr>
            <w:tcW w:w="1702" w:type="dxa"/>
            <w:tcBorders>
              <w:top w:val="nil"/>
              <w:left w:val="single" w:sz="8" w:space="0" w:color="auto"/>
              <w:bottom w:val="single" w:sz="8" w:space="0" w:color="auto"/>
              <w:right w:val="single" w:sz="8" w:space="0" w:color="auto"/>
            </w:tcBorders>
            <w:hideMark/>
          </w:tcPr>
          <w:p w:rsidR="00E84A4E" w:rsidRPr="00E84A4E" w:rsidRDefault="00E84A4E" w:rsidP="00E84A4E">
            <w:pPr>
              <w:spacing w:after="0" w:line="240" w:lineRule="auto"/>
              <w:rPr>
                <w:rFonts w:ascii="Times New Roman" w:eastAsia="Calibri" w:hAnsi="Times New Roman" w:cs="Times New Roman"/>
                <w:sz w:val="16"/>
                <w:szCs w:val="16"/>
                <w:lang w:eastAsia="en-US"/>
              </w:rPr>
            </w:pPr>
            <w:r w:rsidRPr="00E84A4E">
              <w:rPr>
                <w:rFonts w:ascii="Times New Roman" w:hAnsi="Times New Roman" w:cs="Times New Roman"/>
                <w:sz w:val="16"/>
                <w:szCs w:val="16"/>
              </w:rPr>
              <w:t xml:space="preserve">внебюджетные  </w:t>
            </w:r>
          </w:p>
          <w:p w:rsidR="00E84A4E" w:rsidRPr="00E84A4E" w:rsidRDefault="00E84A4E" w:rsidP="00E84A4E">
            <w:pPr>
              <w:spacing w:after="0" w:line="240" w:lineRule="auto"/>
              <w:rPr>
                <w:rFonts w:ascii="Times New Roman" w:eastAsia="Times New Roman" w:hAnsi="Times New Roman" w:cs="Times New Roman"/>
                <w:sz w:val="16"/>
                <w:szCs w:val="16"/>
              </w:rPr>
            </w:pPr>
            <w:r w:rsidRPr="00E84A4E">
              <w:rPr>
                <w:rFonts w:ascii="Times New Roman" w:hAnsi="Times New Roman" w:cs="Times New Roman"/>
                <w:sz w:val="16"/>
                <w:szCs w:val="16"/>
              </w:rPr>
              <w:t xml:space="preserve">источники     </w:t>
            </w:r>
          </w:p>
          <w:p w:rsidR="00E84A4E" w:rsidRPr="00E84A4E" w:rsidRDefault="00E84A4E" w:rsidP="00E84A4E">
            <w:pPr>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rPr>
              <w:t>(</w:t>
            </w:r>
            <w:proofErr w:type="spellStart"/>
            <w:r w:rsidRPr="00E84A4E">
              <w:rPr>
                <w:rFonts w:ascii="Times New Roman" w:hAnsi="Times New Roman" w:cs="Times New Roman"/>
                <w:sz w:val="16"/>
                <w:szCs w:val="16"/>
              </w:rPr>
              <w:t>прогнозно</w:t>
            </w:r>
            <w:proofErr w:type="spellEnd"/>
            <w:r w:rsidRPr="00E84A4E">
              <w:rPr>
                <w:rFonts w:ascii="Times New Roman" w:hAnsi="Times New Roman" w:cs="Times New Roman"/>
                <w:sz w:val="16"/>
                <w:szCs w:val="16"/>
              </w:rPr>
              <w:t xml:space="preserve">)   </w:t>
            </w:r>
          </w:p>
        </w:tc>
        <w:tc>
          <w:tcPr>
            <w:tcW w:w="1134"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993"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45" w:type="dxa"/>
            <w:gridSpan w:val="2"/>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31" w:type="dxa"/>
            <w:tcBorders>
              <w:top w:val="nil"/>
              <w:left w:val="single" w:sz="8"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75" w:type="dxa"/>
            <w:tcBorders>
              <w:top w:val="nil"/>
              <w:left w:val="single" w:sz="8"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28" w:type="dxa"/>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285" w:type="dxa"/>
            <w:gridSpan w:val="2"/>
            <w:tcBorders>
              <w:top w:val="nil"/>
              <w:left w:val="single" w:sz="4" w:space="0" w:color="auto"/>
              <w:bottom w:val="single" w:sz="8" w:space="0" w:color="auto"/>
              <w:right w:val="single" w:sz="4"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c>
          <w:tcPr>
            <w:tcW w:w="1137" w:type="dxa"/>
            <w:tcBorders>
              <w:top w:val="nil"/>
              <w:left w:val="single" w:sz="4" w:space="0" w:color="auto"/>
              <w:bottom w:val="single" w:sz="8" w:space="0" w:color="auto"/>
              <w:right w:val="single" w:sz="8" w:space="0" w:color="auto"/>
            </w:tcBorders>
            <w:hideMark/>
          </w:tcPr>
          <w:p w:rsidR="00E84A4E" w:rsidRPr="00E84A4E" w:rsidRDefault="00E84A4E" w:rsidP="00E84A4E">
            <w:pPr>
              <w:autoSpaceDE w:val="0"/>
              <w:autoSpaceDN w:val="0"/>
              <w:adjustRightInd w:val="0"/>
              <w:spacing w:after="0" w:line="240" w:lineRule="auto"/>
              <w:ind w:firstLine="540"/>
              <w:jc w:val="both"/>
              <w:rPr>
                <w:rFonts w:ascii="Times New Roman" w:eastAsia="Times New Roman" w:hAnsi="Times New Roman" w:cs="Times New Roman"/>
                <w:sz w:val="16"/>
                <w:szCs w:val="16"/>
                <w:lang w:eastAsia="en-US"/>
              </w:rPr>
            </w:pPr>
            <w:r w:rsidRPr="00E84A4E">
              <w:rPr>
                <w:rFonts w:ascii="Times New Roman" w:hAnsi="Times New Roman" w:cs="Times New Roman"/>
                <w:sz w:val="16"/>
                <w:szCs w:val="16"/>
                <w:lang w:eastAsia="en-US"/>
              </w:rPr>
              <w:t>-</w:t>
            </w:r>
          </w:p>
        </w:tc>
      </w:tr>
    </w:tbl>
    <w:p w:rsidR="00E84A4E" w:rsidRPr="00E84A4E" w:rsidRDefault="00E84A4E" w:rsidP="00E84A4E">
      <w:pPr>
        <w:spacing w:after="0" w:line="240" w:lineRule="auto"/>
        <w:rPr>
          <w:rFonts w:ascii="Times New Roman" w:eastAsia="Times New Roman" w:hAnsi="Times New Roman" w:cs="Times New Roman"/>
          <w:sz w:val="24"/>
          <w:szCs w:val="24"/>
        </w:rPr>
      </w:pPr>
    </w:p>
    <w:p w:rsidR="00E84A4E" w:rsidRPr="00E84A4E" w:rsidRDefault="00E84A4E" w:rsidP="00E84A4E">
      <w:pPr>
        <w:spacing w:after="0" w:line="240" w:lineRule="auto"/>
        <w:rPr>
          <w:rFonts w:ascii="Times New Roman" w:hAnsi="Times New Roman" w:cs="Times New Roman"/>
          <w:sz w:val="24"/>
          <w:szCs w:val="24"/>
        </w:rPr>
      </w:pPr>
    </w:p>
    <w:p w:rsidR="00E84A4E" w:rsidRPr="00E84A4E" w:rsidRDefault="00E84A4E" w:rsidP="00E84A4E">
      <w:pPr>
        <w:spacing w:after="0" w:line="240" w:lineRule="auto"/>
        <w:rPr>
          <w:rFonts w:ascii="Times New Roman" w:hAnsi="Times New Roman" w:cs="Times New Roman"/>
          <w:sz w:val="24"/>
          <w:szCs w:val="24"/>
        </w:rPr>
        <w:sectPr w:rsidR="00E84A4E" w:rsidRPr="00E84A4E">
          <w:pgSz w:w="16838" w:h="11906" w:orient="landscape"/>
          <w:pgMar w:top="1134" w:right="850" w:bottom="1134" w:left="1701" w:header="709" w:footer="709" w:gutter="0"/>
          <w:cols w:space="720"/>
        </w:sectPr>
      </w:pPr>
    </w:p>
    <w:p w:rsidR="00E84A4E" w:rsidRPr="00E84A4E" w:rsidRDefault="00E84A4E" w:rsidP="00E84A4E">
      <w:pPr>
        <w:numPr>
          <w:ilvl w:val="0"/>
          <w:numId w:val="4"/>
        </w:numPr>
        <w:spacing w:after="0" w:line="240" w:lineRule="auto"/>
        <w:ind w:left="0" w:right="-1" w:firstLine="51"/>
        <w:jc w:val="center"/>
        <w:rPr>
          <w:rFonts w:ascii="Times New Roman" w:hAnsi="Times New Roman" w:cs="Times New Roman"/>
          <w:b/>
          <w:sz w:val="24"/>
          <w:szCs w:val="24"/>
        </w:rPr>
      </w:pPr>
      <w:r w:rsidRPr="00E84A4E">
        <w:rPr>
          <w:rFonts w:ascii="Times New Roman" w:hAnsi="Times New Roman" w:cs="Times New Roman"/>
          <w:b/>
          <w:sz w:val="24"/>
          <w:szCs w:val="24"/>
        </w:rPr>
        <w:lastRenderedPageBreak/>
        <w:t xml:space="preserve">Сведения об объемах и источниках финансового обеспечения муниципальной программы «Реализация мероприятий по повышению </w:t>
      </w:r>
      <w:proofErr w:type="gramStart"/>
      <w:r w:rsidRPr="00E84A4E">
        <w:rPr>
          <w:rFonts w:ascii="Times New Roman" w:hAnsi="Times New Roman" w:cs="Times New Roman"/>
          <w:b/>
          <w:sz w:val="24"/>
          <w:szCs w:val="24"/>
        </w:rPr>
        <w:t>уровня оплаты труда некоторых категорий работников муниципальных учреждений</w:t>
      </w:r>
      <w:proofErr w:type="gramEnd"/>
      <w:r w:rsidRPr="00E84A4E">
        <w:rPr>
          <w:rFonts w:ascii="Times New Roman" w:hAnsi="Times New Roman" w:cs="Times New Roman"/>
          <w:b/>
          <w:sz w:val="24"/>
          <w:szCs w:val="24"/>
        </w:rPr>
        <w:t xml:space="preserve"> Новоузенского муниципального района Саратовской области на 2020-2022 годы»</w:t>
      </w:r>
    </w:p>
    <w:p w:rsidR="00E84A4E" w:rsidRPr="00E84A4E" w:rsidRDefault="00E84A4E" w:rsidP="00E84A4E">
      <w:pPr>
        <w:spacing w:after="0" w:line="240" w:lineRule="auto"/>
        <w:ind w:right="-1"/>
        <w:rPr>
          <w:rFonts w:ascii="Times New Roman" w:hAnsi="Times New Roman" w:cs="Times New Roman"/>
          <w:b/>
          <w:sz w:val="24"/>
          <w:szCs w:val="24"/>
        </w:rPr>
      </w:pPr>
    </w:p>
    <w:tbl>
      <w:tblPr>
        <w:tblW w:w="15925" w:type="dxa"/>
        <w:tblInd w:w="-515" w:type="dxa"/>
        <w:tblLook w:val="04A0"/>
      </w:tblPr>
      <w:tblGrid>
        <w:gridCol w:w="4025"/>
        <w:gridCol w:w="3880"/>
        <w:gridCol w:w="3400"/>
        <w:gridCol w:w="1540"/>
        <w:gridCol w:w="1540"/>
        <w:gridCol w:w="1540"/>
      </w:tblGrid>
      <w:tr w:rsidR="00E84A4E" w:rsidRPr="00E84A4E" w:rsidTr="00E84A4E">
        <w:trPr>
          <w:trHeight w:val="269"/>
        </w:trPr>
        <w:tc>
          <w:tcPr>
            <w:tcW w:w="4025" w:type="dxa"/>
            <w:vMerge w:val="restart"/>
            <w:tcBorders>
              <w:top w:val="single" w:sz="4" w:space="0" w:color="auto"/>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Наименование</w:t>
            </w:r>
          </w:p>
        </w:tc>
        <w:tc>
          <w:tcPr>
            <w:tcW w:w="3880" w:type="dxa"/>
            <w:vMerge w:val="restart"/>
            <w:tcBorders>
              <w:top w:val="single" w:sz="4" w:space="0" w:color="auto"/>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Ответственный исполнитель (соисполнитель, участник)</w:t>
            </w:r>
          </w:p>
        </w:tc>
        <w:tc>
          <w:tcPr>
            <w:tcW w:w="3400" w:type="dxa"/>
            <w:vMerge w:val="restart"/>
            <w:tcBorders>
              <w:top w:val="single" w:sz="4" w:space="0" w:color="auto"/>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Источники финансирования</w:t>
            </w:r>
          </w:p>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(тыс. рублей)</w:t>
            </w:r>
          </w:p>
        </w:tc>
        <w:tc>
          <w:tcPr>
            <w:tcW w:w="4620" w:type="dxa"/>
            <w:gridSpan w:val="3"/>
            <w:tcBorders>
              <w:top w:val="single" w:sz="4" w:space="0" w:color="auto"/>
              <w:left w:val="nil"/>
              <w:bottom w:val="single" w:sz="4" w:space="0" w:color="auto"/>
              <w:right w:val="single" w:sz="4" w:space="0" w:color="000000"/>
            </w:tcBorders>
            <w:vAlign w:val="center"/>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в том числе по годам реализации:</w:t>
            </w:r>
          </w:p>
        </w:tc>
      </w:tr>
      <w:tr w:rsidR="00E84A4E" w:rsidRPr="00E84A4E" w:rsidTr="00E84A4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2020 год</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2021 год</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2022 год</w:t>
            </w:r>
          </w:p>
        </w:tc>
      </w:tr>
      <w:tr w:rsidR="00E84A4E" w:rsidRPr="00E84A4E" w:rsidTr="00E84A4E">
        <w:trPr>
          <w:trHeight w:val="362"/>
        </w:trPr>
        <w:tc>
          <w:tcPr>
            <w:tcW w:w="4025"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 xml:space="preserve">Муниципальная программа «Реализация мероприятий по повышению </w:t>
            </w:r>
            <w:proofErr w:type="gramStart"/>
            <w:r w:rsidRPr="00E84A4E">
              <w:rPr>
                <w:rFonts w:ascii="Times New Roman" w:hAnsi="Times New Roman" w:cs="Times New Roman"/>
                <w:color w:val="000000"/>
              </w:rPr>
              <w:t>уровня оплаты труда некоторых категорий работников муниципальных учреждений</w:t>
            </w:r>
            <w:proofErr w:type="gramEnd"/>
            <w:r w:rsidRPr="00E84A4E">
              <w:rPr>
                <w:rFonts w:ascii="Times New Roman" w:hAnsi="Times New Roman" w:cs="Times New Roman"/>
                <w:color w:val="000000"/>
              </w:rPr>
              <w:t xml:space="preserve"> Новоузенского муниципального района Саратовской области на 2020-2022 годы»</w:t>
            </w:r>
          </w:p>
        </w:tc>
        <w:tc>
          <w:tcPr>
            <w:tcW w:w="3880"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 </w:t>
            </w: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федерального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областного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14 988,3</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14 988,3</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14 988,3</w:t>
            </w:r>
          </w:p>
        </w:tc>
      </w:tr>
      <w:tr w:rsidR="00E84A4E" w:rsidRPr="00E84A4E" w:rsidTr="00E84A4E">
        <w:trPr>
          <w:trHeight w:val="761"/>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бюджета Новоузенского муниципального района</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463,6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463,6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463,6</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Внебюджетные средства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315"/>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Всего (</w:t>
            </w:r>
            <w:proofErr w:type="spellStart"/>
            <w:r w:rsidRPr="00E84A4E">
              <w:rPr>
                <w:rFonts w:ascii="Times New Roman" w:hAnsi="Times New Roman" w:cs="Times New Roman"/>
                <w:b/>
                <w:bCs/>
                <w:color w:val="000000"/>
              </w:rPr>
              <w:t>прогнозно</w:t>
            </w:r>
            <w:proofErr w:type="spellEnd"/>
            <w:r w:rsidRPr="00E84A4E">
              <w:rPr>
                <w:rFonts w:ascii="Times New Roman" w:hAnsi="Times New Roman" w:cs="Times New Roman"/>
                <w:b/>
                <w:bCs/>
                <w:color w:val="000000"/>
              </w:rPr>
              <w:t>) </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15 451,9</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15 451,9</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15 451,9</w:t>
            </w:r>
          </w:p>
        </w:tc>
      </w:tr>
      <w:tr w:rsidR="00E84A4E" w:rsidRPr="00E84A4E" w:rsidTr="00E84A4E">
        <w:trPr>
          <w:trHeight w:val="315"/>
        </w:trPr>
        <w:tc>
          <w:tcPr>
            <w:tcW w:w="4025" w:type="dxa"/>
            <w:tcBorders>
              <w:top w:val="nil"/>
              <w:left w:val="single" w:sz="4" w:space="0" w:color="auto"/>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 </w:t>
            </w:r>
          </w:p>
        </w:tc>
        <w:tc>
          <w:tcPr>
            <w:tcW w:w="8820" w:type="dxa"/>
            <w:gridSpan w:val="3"/>
            <w:tcBorders>
              <w:top w:val="single" w:sz="4" w:space="0" w:color="auto"/>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в том числе по соисполнителям:</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 </w:t>
            </w:r>
          </w:p>
        </w:tc>
      </w:tr>
      <w:tr w:rsidR="00E84A4E" w:rsidRPr="00E84A4E" w:rsidTr="00E84A4E">
        <w:trPr>
          <w:trHeight w:val="278"/>
        </w:trPr>
        <w:tc>
          <w:tcPr>
            <w:tcW w:w="4025"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 xml:space="preserve">Обеспечение </w:t>
            </w:r>
            <w:proofErr w:type="gramStart"/>
            <w:r w:rsidRPr="00E84A4E">
              <w:rPr>
                <w:rFonts w:ascii="Times New Roman" w:hAnsi="Times New Roman" w:cs="Times New Roman"/>
                <w:color w:val="000000"/>
              </w:rPr>
              <w:t>повышения оплаты труда некоторых категорий работников муниципальных учреждений</w:t>
            </w:r>
            <w:proofErr w:type="gramEnd"/>
          </w:p>
        </w:tc>
        <w:tc>
          <w:tcPr>
            <w:tcW w:w="3880"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both"/>
              <w:rPr>
                <w:rFonts w:ascii="Times New Roman" w:eastAsia="Times New Roman" w:hAnsi="Times New Roman" w:cs="Times New Roman"/>
                <w:color w:val="000000"/>
              </w:rPr>
            </w:pPr>
            <w:r w:rsidRPr="00E84A4E">
              <w:rPr>
                <w:rFonts w:ascii="Times New Roman" w:hAnsi="Times New Roman" w:cs="Times New Roman"/>
                <w:color w:val="000000"/>
              </w:rPr>
              <w:t>Администрация Новоузенского муниципального района Саратовской области, подведомственные учреждения администрации Новоузенского муниципального района, управление образования Новоузенского муниципального района Саратовской области, подведомственные учреждения управления образования Новоузенского муниципального района, отдел культуры и кино администрации Новоузенского муниципального района, подведомственные учреждения отдела культуры и кино администрации Новоузенского муниципального района</w:t>
            </w: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федерального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областного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14 988,3</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14 988,3</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14 988,3</w:t>
            </w:r>
          </w:p>
        </w:tc>
      </w:tr>
      <w:tr w:rsidR="00E84A4E" w:rsidRPr="00E84A4E" w:rsidTr="00E84A4E">
        <w:trPr>
          <w:trHeight w:val="837"/>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бюджета Новоузенского муниципального района</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463,6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463,6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463,6</w:t>
            </w:r>
          </w:p>
        </w:tc>
      </w:tr>
      <w:tr w:rsidR="00E84A4E" w:rsidRPr="00E84A4E" w:rsidTr="00E84A4E">
        <w:trPr>
          <w:trHeight w:val="551"/>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Внебюджетные средства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529"/>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Всего (</w:t>
            </w:r>
            <w:proofErr w:type="spellStart"/>
            <w:r w:rsidRPr="00E84A4E">
              <w:rPr>
                <w:rFonts w:ascii="Times New Roman" w:hAnsi="Times New Roman" w:cs="Times New Roman"/>
                <w:b/>
                <w:bCs/>
                <w:color w:val="000000"/>
              </w:rPr>
              <w:t>прогнозно</w:t>
            </w:r>
            <w:proofErr w:type="spellEnd"/>
            <w:r w:rsidRPr="00E84A4E">
              <w:rPr>
                <w:rFonts w:ascii="Times New Roman" w:hAnsi="Times New Roman" w:cs="Times New Roman"/>
                <w:b/>
                <w:bCs/>
                <w:color w:val="000000"/>
              </w:rPr>
              <w:t>) </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15 451,9</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15 451,9</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15 451,9</w:t>
            </w:r>
          </w:p>
        </w:tc>
      </w:tr>
      <w:tr w:rsidR="00E84A4E" w:rsidRPr="00E84A4E" w:rsidTr="00E84A4E">
        <w:trPr>
          <w:trHeight w:val="315"/>
        </w:trPr>
        <w:tc>
          <w:tcPr>
            <w:tcW w:w="4025" w:type="dxa"/>
            <w:tcBorders>
              <w:top w:val="nil"/>
              <w:left w:val="single" w:sz="4" w:space="0" w:color="auto"/>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в том числе:</w:t>
            </w:r>
          </w:p>
        </w:tc>
        <w:tc>
          <w:tcPr>
            <w:tcW w:w="3880" w:type="dxa"/>
            <w:tcBorders>
              <w:top w:val="nil"/>
              <w:left w:val="nil"/>
              <w:bottom w:val="single" w:sz="4" w:space="0" w:color="auto"/>
              <w:right w:val="single" w:sz="4" w:space="0" w:color="auto"/>
            </w:tcBorders>
            <w:vAlign w:val="center"/>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 </w:t>
            </w: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 </w:t>
            </w:r>
          </w:p>
        </w:tc>
      </w:tr>
      <w:tr w:rsidR="00E84A4E" w:rsidRPr="00E84A4E" w:rsidTr="00E84A4E">
        <w:trPr>
          <w:trHeight w:val="630"/>
        </w:trPr>
        <w:tc>
          <w:tcPr>
            <w:tcW w:w="4025"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lastRenderedPageBreak/>
              <w:t xml:space="preserve">Обеспечение </w:t>
            </w:r>
            <w:proofErr w:type="gramStart"/>
            <w:r w:rsidRPr="00E84A4E">
              <w:rPr>
                <w:rFonts w:ascii="Times New Roman" w:hAnsi="Times New Roman" w:cs="Times New Roman"/>
                <w:color w:val="000000"/>
              </w:rPr>
              <w:t>повышения оплаты труда некоторых категорий работников</w:t>
            </w:r>
            <w:proofErr w:type="gramEnd"/>
            <w:r w:rsidRPr="00E84A4E">
              <w:rPr>
                <w:rFonts w:ascii="Times New Roman" w:hAnsi="Times New Roman" w:cs="Times New Roman"/>
                <w:color w:val="000000"/>
              </w:rPr>
              <w:t xml:space="preserve"> муниципальное учреждение "Централизованная бухгалтерия Новоузенского муниципального района"</w:t>
            </w:r>
          </w:p>
        </w:tc>
        <w:tc>
          <w:tcPr>
            <w:tcW w:w="3880"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both"/>
              <w:rPr>
                <w:rFonts w:ascii="Times New Roman" w:eastAsia="Times New Roman" w:hAnsi="Times New Roman" w:cs="Times New Roman"/>
                <w:color w:val="000000"/>
              </w:rPr>
            </w:pPr>
            <w:r w:rsidRPr="00E84A4E">
              <w:rPr>
                <w:rFonts w:ascii="Times New Roman" w:hAnsi="Times New Roman" w:cs="Times New Roman"/>
                <w:color w:val="000000"/>
              </w:rPr>
              <w:t>муниципальное учреждение "Централизованная бухгалтерия Новоузенского муниципального района"</w:t>
            </w: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федерального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областного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77,2</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95,4</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95,4</w:t>
            </w:r>
          </w:p>
        </w:tc>
      </w:tr>
      <w:tr w:rsidR="00E84A4E" w:rsidRPr="00E84A4E" w:rsidTr="00E84A4E">
        <w:trPr>
          <w:trHeight w:val="69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бюджета Новоузенского муниципального района</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2,4</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3,0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3,0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Внебюджетные средства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315"/>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b/>
                <w:bCs/>
                <w:color w:val="000000"/>
              </w:rPr>
            </w:pPr>
            <w:r w:rsidRPr="00E84A4E">
              <w:rPr>
                <w:rFonts w:ascii="Times New Roman" w:hAnsi="Times New Roman" w:cs="Times New Roman"/>
                <w:b/>
                <w:bCs/>
                <w:color w:val="000000"/>
              </w:rPr>
              <w:t>ИТОГО (</w:t>
            </w:r>
            <w:proofErr w:type="spellStart"/>
            <w:r w:rsidRPr="00E84A4E">
              <w:rPr>
                <w:rFonts w:ascii="Times New Roman" w:hAnsi="Times New Roman" w:cs="Times New Roman"/>
                <w:b/>
                <w:bCs/>
                <w:color w:val="000000"/>
              </w:rPr>
              <w:t>прогнозно</w:t>
            </w:r>
            <w:proofErr w:type="spellEnd"/>
            <w:r w:rsidRPr="00E84A4E">
              <w:rPr>
                <w:rFonts w:ascii="Times New Roman" w:hAnsi="Times New Roman" w:cs="Times New Roman"/>
                <w:b/>
                <w:bCs/>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79,6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98,4</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98,4</w:t>
            </w:r>
          </w:p>
        </w:tc>
      </w:tr>
      <w:tr w:rsidR="00E84A4E" w:rsidRPr="00E84A4E" w:rsidTr="00E84A4E">
        <w:trPr>
          <w:trHeight w:val="630"/>
        </w:trPr>
        <w:tc>
          <w:tcPr>
            <w:tcW w:w="4025"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 xml:space="preserve">Обеспечение </w:t>
            </w:r>
            <w:proofErr w:type="gramStart"/>
            <w:r w:rsidRPr="00E84A4E">
              <w:rPr>
                <w:rFonts w:ascii="Times New Roman" w:hAnsi="Times New Roman" w:cs="Times New Roman"/>
                <w:color w:val="000000"/>
              </w:rPr>
              <w:t>повышения оплаты труда некоторых категорий работников</w:t>
            </w:r>
            <w:proofErr w:type="gramEnd"/>
            <w:r w:rsidRPr="00E84A4E">
              <w:rPr>
                <w:rFonts w:ascii="Times New Roman" w:hAnsi="Times New Roman" w:cs="Times New Roman"/>
                <w:color w:val="000000"/>
              </w:rPr>
              <w:t xml:space="preserve"> муниципальное учреждение «Архив Новоузенского муниципального района»</w:t>
            </w:r>
          </w:p>
        </w:tc>
        <w:tc>
          <w:tcPr>
            <w:tcW w:w="3880"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both"/>
              <w:rPr>
                <w:rFonts w:ascii="Times New Roman" w:eastAsia="Times New Roman" w:hAnsi="Times New Roman" w:cs="Times New Roman"/>
                <w:color w:val="000000"/>
              </w:rPr>
            </w:pPr>
            <w:r w:rsidRPr="00E84A4E">
              <w:rPr>
                <w:rFonts w:ascii="Times New Roman" w:hAnsi="Times New Roman" w:cs="Times New Roman"/>
                <w:color w:val="000000"/>
              </w:rPr>
              <w:t>муниципальное учреждение «Архив Новоузенского муниципального района"</w:t>
            </w: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федерального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областного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134,2</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150,1</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150,1</w:t>
            </w:r>
          </w:p>
        </w:tc>
      </w:tr>
      <w:tr w:rsidR="00E84A4E" w:rsidRPr="00E84A4E" w:rsidTr="00E84A4E">
        <w:trPr>
          <w:trHeight w:val="945"/>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бюджета Новоузенского муниципального района</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4,2</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4,6</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Внебюджетные средства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315"/>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b/>
                <w:bCs/>
                <w:color w:val="000000"/>
              </w:rPr>
            </w:pPr>
            <w:r w:rsidRPr="00E84A4E">
              <w:rPr>
                <w:rFonts w:ascii="Times New Roman" w:hAnsi="Times New Roman" w:cs="Times New Roman"/>
                <w:b/>
                <w:bCs/>
                <w:color w:val="000000"/>
              </w:rPr>
              <w:t>ИТОГО (</w:t>
            </w:r>
            <w:proofErr w:type="spellStart"/>
            <w:r w:rsidRPr="00E84A4E">
              <w:rPr>
                <w:rFonts w:ascii="Times New Roman" w:hAnsi="Times New Roman" w:cs="Times New Roman"/>
                <w:b/>
                <w:bCs/>
                <w:color w:val="000000"/>
              </w:rPr>
              <w:t>прогнозно</w:t>
            </w:r>
            <w:proofErr w:type="spellEnd"/>
            <w:r w:rsidRPr="00E84A4E">
              <w:rPr>
                <w:rFonts w:ascii="Times New Roman" w:hAnsi="Times New Roman" w:cs="Times New Roman"/>
                <w:b/>
                <w:bCs/>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138,4</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154,7</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154,7</w:t>
            </w:r>
          </w:p>
        </w:tc>
      </w:tr>
      <w:tr w:rsidR="00E84A4E" w:rsidRPr="00E84A4E" w:rsidTr="00E84A4E">
        <w:trPr>
          <w:trHeight w:val="630"/>
        </w:trPr>
        <w:tc>
          <w:tcPr>
            <w:tcW w:w="4025"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 xml:space="preserve">Обеспечение </w:t>
            </w:r>
            <w:proofErr w:type="gramStart"/>
            <w:r w:rsidRPr="00E84A4E">
              <w:rPr>
                <w:rFonts w:ascii="Times New Roman" w:hAnsi="Times New Roman" w:cs="Times New Roman"/>
                <w:color w:val="000000"/>
              </w:rPr>
              <w:t>повышения оплаты труда некоторых категорий работников муниципального казенного учреждения управления образования администрации</w:t>
            </w:r>
            <w:proofErr w:type="gramEnd"/>
            <w:r w:rsidRPr="00E84A4E">
              <w:rPr>
                <w:rFonts w:ascii="Times New Roman" w:hAnsi="Times New Roman" w:cs="Times New Roman"/>
                <w:color w:val="000000"/>
              </w:rPr>
              <w:t xml:space="preserve"> Новоузенского муниципального района "Учреждение материально-технического обслуживания муниципальных учреждений образования Новоузенского муниципального района «Комфорт»</w:t>
            </w:r>
          </w:p>
        </w:tc>
        <w:tc>
          <w:tcPr>
            <w:tcW w:w="3880"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both"/>
              <w:rPr>
                <w:rFonts w:ascii="Times New Roman" w:eastAsia="Times New Roman" w:hAnsi="Times New Roman" w:cs="Times New Roman"/>
                <w:color w:val="000000"/>
              </w:rPr>
            </w:pPr>
            <w:r w:rsidRPr="00E84A4E">
              <w:rPr>
                <w:rFonts w:ascii="Times New Roman" w:hAnsi="Times New Roman" w:cs="Times New Roman"/>
                <w:color w:val="000000"/>
              </w:rPr>
              <w:t>муниципальное казенное учреждение управления образования администрации Новоузенского муниципального района "Учреждение материально-технического обслуживания муниципальных учреждений образования Новоузенского муниципального района "Комфорт"</w:t>
            </w: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федерального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областного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2 607,1</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1 712,5</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1 712,5</w:t>
            </w:r>
          </w:p>
        </w:tc>
      </w:tr>
      <w:tr w:rsidR="00E84A4E" w:rsidRPr="00E84A4E" w:rsidTr="00E84A4E">
        <w:trPr>
          <w:trHeight w:val="945"/>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бюджета Новоузенского муниципального района</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80,6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53,0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53,0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Внебюджетные средства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451"/>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b/>
                <w:bCs/>
                <w:color w:val="000000"/>
              </w:rPr>
            </w:pPr>
            <w:r w:rsidRPr="00E84A4E">
              <w:rPr>
                <w:rFonts w:ascii="Times New Roman" w:hAnsi="Times New Roman" w:cs="Times New Roman"/>
                <w:b/>
                <w:bCs/>
                <w:color w:val="000000"/>
              </w:rPr>
              <w:t>ИТОГО (</w:t>
            </w:r>
            <w:proofErr w:type="spellStart"/>
            <w:r w:rsidRPr="00E84A4E">
              <w:rPr>
                <w:rFonts w:ascii="Times New Roman" w:hAnsi="Times New Roman" w:cs="Times New Roman"/>
                <w:b/>
                <w:bCs/>
                <w:color w:val="000000"/>
              </w:rPr>
              <w:t>прогнозно</w:t>
            </w:r>
            <w:proofErr w:type="spellEnd"/>
            <w:r w:rsidRPr="00E84A4E">
              <w:rPr>
                <w:rFonts w:ascii="Times New Roman" w:hAnsi="Times New Roman" w:cs="Times New Roman"/>
                <w:b/>
                <w:bCs/>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2 687,7</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1 765,5</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1 765,5</w:t>
            </w:r>
          </w:p>
        </w:tc>
      </w:tr>
      <w:tr w:rsidR="00E84A4E" w:rsidRPr="00E84A4E" w:rsidTr="00E84A4E">
        <w:trPr>
          <w:trHeight w:val="630"/>
        </w:trPr>
        <w:tc>
          <w:tcPr>
            <w:tcW w:w="4025"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lastRenderedPageBreak/>
              <w:t xml:space="preserve">Обеспечение </w:t>
            </w:r>
            <w:proofErr w:type="gramStart"/>
            <w:r w:rsidRPr="00E84A4E">
              <w:rPr>
                <w:rFonts w:ascii="Times New Roman" w:hAnsi="Times New Roman" w:cs="Times New Roman"/>
                <w:color w:val="000000"/>
              </w:rPr>
              <w:t>повышения оплаты труда некоторых категорий работников муниципального</w:t>
            </w:r>
            <w:proofErr w:type="gramEnd"/>
            <w:r w:rsidRPr="00E84A4E">
              <w:rPr>
                <w:rFonts w:ascii="Times New Roman" w:hAnsi="Times New Roman" w:cs="Times New Roman"/>
                <w:color w:val="000000"/>
              </w:rPr>
              <w:t xml:space="preserve"> учреждения "Централизованная бухгалтерия управления образования администрации Новоузенского муниципального района"</w:t>
            </w:r>
          </w:p>
        </w:tc>
        <w:tc>
          <w:tcPr>
            <w:tcW w:w="3880"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both"/>
              <w:rPr>
                <w:rFonts w:ascii="Times New Roman" w:eastAsia="Times New Roman" w:hAnsi="Times New Roman" w:cs="Times New Roman"/>
                <w:color w:val="000000"/>
              </w:rPr>
            </w:pPr>
            <w:r w:rsidRPr="00E84A4E">
              <w:rPr>
                <w:rFonts w:ascii="Times New Roman" w:hAnsi="Times New Roman" w:cs="Times New Roman"/>
                <w:color w:val="000000"/>
              </w:rPr>
              <w:t>муниципальное учреждение "Централизованная бухгалтерия управления образования администрации Новоузенского муниципального района"</w:t>
            </w: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федерального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областного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442,6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442,6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442,6</w:t>
            </w:r>
          </w:p>
        </w:tc>
      </w:tr>
      <w:tr w:rsidR="00E84A4E" w:rsidRPr="00E84A4E" w:rsidTr="00E84A4E">
        <w:trPr>
          <w:trHeight w:val="636"/>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бюджета Новоузенского муниципального района</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13,7</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13,7</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13,7</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Внебюджетные средства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315"/>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b/>
                <w:bCs/>
                <w:color w:val="000000"/>
              </w:rPr>
            </w:pPr>
            <w:r w:rsidRPr="00E84A4E">
              <w:rPr>
                <w:rFonts w:ascii="Times New Roman" w:hAnsi="Times New Roman" w:cs="Times New Roman"/>
                <w:b/>
                <w:bCs/>
                <w:color w:val="000000"/>
              </w:rPr>
              <w:t>ИТОГО (</w:t>
            </w:r>
            <w:proofErr w:type="spellStart"/>
            <w:r w:rsidRPr="00E84A4E">
              <w:rPr>
                <w:rFonts w:ascii="Times New Roman" w:hAnsi="Times New Roman" w:cs="Times New Roman"/>
                <w:b/>
                <w:bCs/>
                <w:color w:val="000000"/>
              </w:rPr>
              <w:t>прогнозно</w:t>
            </w:r>
            <w:proofErr w:type="spellEnd"/>
            <w:r w:rsidRPr="00E84A4E">
              <w:rPr>
                <w:rFonts w:ascii="Times New Roman" w:hAnsi="Times New Roman" w:cs="Times New Roman"/>
                <w:b/>
                <w:bCs/>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456,3</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456,3</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456,3</w:t>
            </w:r>
          </w:p>
        </w:tc>
      </w:tr>
      <w:tr w:rsidR="00E84A4E" w:rsidRPr="00E84A4E" w:rsidTr="00E84A4E">
        <w:trPr>
          <w:trHeight w:val="630"/>
        </w:trPr>
        <w:tc>
          <w:tcPr>
            <w:tcW w:w="4025"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 xml:space="preserve">Обеспечение </w:t>
            </w:r>
            <w:proofErr w:type="gramStart"/>
            <w:r w:rsidRPr="00E84A4E">
              <w:rPr>
                <w:rFonts w:ascii="Times New Roman" w:hAnsi="Times New Roman" w:cs="Times New Roman"/>
                <w:color w:val="000000"/>
              </w:rPr>
              <w:t>повышения оплаты труда некоторых категорий работников муниципального</w:t>
            </w:r>
            <w:proofErr w:type="gramEnd"/>
            <w:r w:rsidRPr="00E84A4E">
              <w:rPr>
                <w:rFonts w:ascii="Times New Roman" w:hAnsi="Times New Roman" w:cs="Times New Roman"/>
                <w:color w:val="000000"/>
              </w:rPr>
              <w:t xml:space="preserve"> учреждения "Централизованная бухгалтерия отдела культуры и кино администрации Новоузенского муниципального района Саратовской области"</w:t>
            </w:r>
          </w:p>
        </w:tc>
        <w:tc>
          <w:tcPr>
            <w:tcW w:w="3880"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both"/>
              <w:rPr>
                <w:rFonts w:ascii="Times New Roman" w:eastAsia="Times New Roman" w:hAnsi="Times New Roman" w:cs="Times New Roman"/>
                <w:color w:val="000000"/>
              </w:rPr>
            </w:pPr>
            <w:r w:rsidRPr="00E84A4E">
              <w:rPr>
                <w:rFonts w:ascii="Times New Roman" w:hAnsi="Times New Roman" w:cs="Times New Roman"/>
                <w:color w:val="000000"/>
              </w:rPr>
              <w:t>муниципальное учреждение "Централизованная бухгалтерия отдела культуры и кино администрации Новоузенского муниципального района Саратовской области"</w:t>
            </w: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федерального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областного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120,4</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104,6</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104,6</w:t>
            </w:r>
          </w:p>
        </w:tc>
      </w:tr>
      <w:tr w:rsidR="00E84A4E" w:rsidRPr="00E84A4E" w:rsidTr="00E84A4E">
        <w:trPr>
          <w:trHeight w:val="709"/>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бюджета Новоузенского муниципального района</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3,7</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3,2</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3,2</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Внебюджетные средства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315"/>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b/>
                <w:bCs/>
                <w:color w:val="000000"/>
              </w:rPr>
            </w:pPr>
            <w:r w:rsidRPr="00E84A4E">
              <w:rPr>
                <w:rFonts w:ascii="Times New Roman" w:hAnsi="Times New Roman" w:cs="Times New Roman"/>
                <w:b/>
                <w:bCs/>
                <w:color w:val="000000"/>
              </w:rPr>
              <w:t>ИТОГО (</w:t>
            </w:r>
            <w:proofErr w:type="spellStart"/>
            <w:r w:rsidRPr="00E84A4E">
              <w:rPr>
                <w:rFonts w:ascii="Times New Roman" w:hAnsi="Times New Roman" w:cs="Times New Roman"/>
                <w:b/>
                <w:bCs/>
                <w:color w:val="000000"/>
              </w:rPr>
              <w:t>прогнозно</w:t>
            </w:r>
            <w:proofErr w:type="spellEnd"/>
            <w:r w:rsidRPr="00E84A4E">
              <w:rPr>
                <w:rFonts w:ascii="Times New Roman" w:hAnsi="Times New Roman" w:cs="Times New Roman"/>
                <w:b/>
                <w:bCs/>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124,1</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107,8</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107,8</w:t>
            </w:r>
          </w:p>
        </w:tc>
      </w:tr>
      <w:tr w:rsidR="00E84A4E" w:rsidRPr="00E84A4E" w:rsidTr="00E84A4E">
        <w:trPr>
          <w:trHeight w:val="630"/>
        </w:trPr>
        <w:tc>
          <w:tcPr>
            <w:tcW w:w="4025"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 xml:space="preserve">Обеспечение </w:t>
            </w:r>
            <w:proofErr w:type="gramStart"/>
            <w:r w:rsidRPr="00E84A4E">
              <w:rPr>
                <w:rFonts w:ascii="Times New Roman" w:hAnsi="Times New Roman" w:cs="Times New Roman"/>
                <w:color w:val="000000"/>
              </w:rPr>
              <w:t>повышения оплаты труда некоторых категорий работников бюджетных учреждений</w:t>
            </w:r>
            <w:proofErr w:type="gramEnd"/>
            <w:r w:rsidRPr="00E84A4E">
              <w:rPr>
                <w:rFonts w:ascii="Times New Roman" w:hAnsi="Times New Roman" w:cs="Times New Roman"/>
                <w:color w:val="000000"/>
              </w:rPr>
              <w:t xml:space="preserve"> Новоузенского муниципального района Саратовской области</w:t>
            </w:r>
          </w:p>
        </w:tc>
        <w:tc>
          <w:tcPr>
            <w:tcW w:w="3880" w:type="dxa"/>
            <w:vMerge w:val="restart"/>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jc w:val="both"/>
              <w:rPr>
                <w:rFonts w:ascii="Times New Roman" w:eastAsia="Times New Roman" w:hAnsi="Times New Roman" w:cs="Times New Roman"/>
                <w:color w:val="000000"/>
              </w:rPr>
            </w:pPr>
            <w:r w:rsidRPr="00E84A4E">
              <w:rPr>
                <w:rFonts w:ascii="Times New Roman" w:hAnsi="Times New Roman" w:cs="Times New Roman"/>
                <w:color w:val="000000"/>
              </w:rPr>
              <w:t>подведомственные учреждения администрации Новоузенского муниципального района, подведомственные учреждения управления образования Новоузенского муниципального района, подведомственные учреждения отдела культуры и кино администрации Новоузенского муниципального района</w:t>
            </w: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федерального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областного бюджета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11 606,8</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12 483,1</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12 483,1</w:t>
            </w:r>
          </w:p>
        </w:tc>
      </w:tr>
      <w:tr w:rsidR="00E84A4E" w:rsidRPr="00E84A4E" w:rsidTr="00E84A4E">
        <w:trPr>
          <w:trHeight w:val="945"/>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Средства бюджета Новоузенского муниципального района</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359,0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386,1</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386,1</w:t>
            </w:r>
          </w:p>
        </w:tc>
      </w:tr>
      <w:tr w:rsidR="00E84A4E" w:rsidRPr="00E84A4E" w:rsidTr="00E84A4E">
        <w:trPr>
          <w:trHeight w:val="630"/>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color w:val="000000"/>
              </w:rPr>
            </w:pPr>
            <w:r w:rsidRPr="00E84A4E">
              <w:rPr>
                <w:rFonts w:ascii="Times New Roman" w:hAnsi="Times New Roman" w:cs="Times New Roman"/>
                <w:color w:val="000000"/>
              </w:rPr>
              <w:t>Внебюджетные средства (</w:t>
            </w:r>
            <w:proofErr w:type="spellStart"/>
            <w:r w:rsidRPr="00E84A4E">
              <w:rPr>
                <w:rFonts w:ascii="Times New Roman" w:hAnsi="Times New Roman" w:cs="Times New Roman"/>
                <w:color w:val="000000"/>
              </w:rPr>
              <w:t>прогнозно</w:t>
            </w:r>
            <w:proofErr w:type="spellEnd"/>
            <w:r w:rsidRPr="00E84A4E">
              <w:rPr>
                <w:rFonts w:ascii="Times New Roman" w:hAnsi="Times New Roman" w:cs="Times New Roman"/>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color w:val="000000"/>
              </w:rPr>
            </w:pPr>
            <w:r w:rsidRPr="00E84A4E">
              <w:rPr>
                <w:rFonts w:ascii="Times New Roman" w:hAnsi="Times New Roman" w:cs="Times New Roman"/>
                <w:color w:val="000000"/>
              </w:rPr>
              <w:t>0,0</w:t>
            </w:r>
          </w:p>
        </w:tc>
      </w:tr>
      <w:tr w:rsidR="00E84A4E" w:rsidRPr="00E84A4E" w:rsidTr="00E84A4E">
        <w:trPr>
          <w:trHeight w:val="386"/>
        </w:trPr>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84A4E" w:rsidRPr="00E84A4E" w:rsidRDefault="00E84A4E" w:rsidP="00E84A4E">
            <w:pPr>
              <w:spacing w:after="0" w:line="240" w:lineRule="auto"/>
              <w:rPr>
                <w:rFonts w:ascii="Times New Roman" w:eastAsia="Times New Roman" w:hAnsi="Times New Roman" w:cs="Times New Roman"/>
                <w:color w:val="000000"/>
              </w:rPr>
            </w:pPr>
          </w:p>
        </w:tc>
        <w:tc>
          <w:tcPr>
            <w:tcW w:w="340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rPr>
                <w:rFonts w:ascii="Times New Roman" w:eastAsia="Times New Roman" w:hAnsi="Times New Roman" w:cs="Times New Roman"/>
                <w:b/>
                <w:bCs/>
                <w:color w:val="000000"/>
              </w:rPr>
            </w:pPr>
            <w:r w:rsidRPr="00E84A4E">
              <w:rPr>
                <w:rFonts w:ascii="Times New Roman" w:hAnsi="Times New Roman" w:cs="Times New Roman"/>
                <w:b/>
                <w:bCs/>
                <w:color w:val="000000"/>
              </w:rPr>
              <w:t>ИТОГО (</w:t>
            </w:r>
            <w:proofErr w:type="spellStart"/>
            <w:r w:rsidRPr="00E84A4E">
              <w:rPr>
                <w:rFonts w:ascii="Times New Roman" w:hAnsi="Times New Roman" w:cs="Times New Roman"/>
                <w:b/>
                <w:bCs/>
                <w:color w:val="000000"/>
              </w:rPr>
              <w:t>прогнозно</w:t>
            </w:r>
            <w:proofErr w:type="spellEnd"/>
            <w:r w:rsidRPr="00E84A4E">
              <w:rPr>
                <w:rFonts w:ascii="Times New Roman" w:hAnsi="Times New Roman" w:cs="Times New Roman"/>
                <w:b/>
                <w:bCs/>
                <w:color w:val="000000"/>
              </w:rPr>
              <w:t>)</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11 965,8</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12 869,2</w:t>
            </w:r>
          </w:p>
        </w:tc>
        <w:tc>
          <w:tcPr>
            <w:tcW w:w="1540" w:type="dxa"/>
            <w:tcBorders>
              <w:top w:val="nil"/>
              <w:left w:val="nil"/>
              <w:bottom w:val="single" w:sz="4" w:space="0" w:color="auto"/>
              <w:right w:val="single" w:sz="4" w:space="0" w:color="auto"/>
            </w:tcBorders>
            <w:vAlign w:val="bottom"/>
            <w:hideMark/>
          </w:tcPr>
          <w:p w:rsidR="00E84A4E" w:rsidRPr="00E84A4E" w:rsidRDefault="00E84A4E" w:rsidP="00E84A4E">
            <w:pPr>
              <w:spacing w:after="0" w:line="240" w:lineRule="auto"/>
              <w:jc w:val="center"/>
              <w:rPr>
                <w:rFonts w:ascii="Times New Roman" w:eastAsia="Times New Roman" w:hAnsi="Times New Roman" w:cs="Times New Roman"/>
                <w:b/>
                <w:bCs/>
                <w:color w:val="000000"/>
              </w:rPr>
            </w:pPr>
            <w:r w:rsidRPr="00E84A4E">
              <w:rPr>
                <w:rFonts w:ascii="Times New Roman" w:hAnsi="Times New Roman" w:cs="Times New Roman"/>
                <w:b/>
                <w:bCs/>
                <w:color w:val="000000"/>
              </w:rPr>
              <w:t>12 869,2</w:t>
            </w:r>
          </w:p>
        </w:tc>
      </w:tr>
    </w:tbl>
    <w:p w:rsidR="00E84A4E" w:rsidRPr="00E84A4E" w:rsidRDefault="00E84A4E" w:rsidP="00E84A4E">
      <w:pPr>
        <w:tabs>
          <w:tab w:val="left" w:pos="2760"/>
        </w:tabs>
        <w:spacing w:after="0" w:line="240" w:lineRule="auto"/>
        <w:jc w:val="both"/>
        <w:rPr>
          <w:rFonts w:ascii="Times New Roman" w:eastAsia="Times New Roman" w:hAnsi="Times New Roman" w:cs="Times New Roman"/>
          <w:sz w:val="28"/>
          <w:szCs w:val="28"/>
        </w:rPr>
      </w:pPr>
    </w:p>
    <w:p w:rsidR="00E84A4E" w:rsidRPr="00E84A4E" w:rsidRDefault="00E84A4E" w:rsidP="00E84A4E">
      <w:pPr>
        <w:spacing w:after="0" w:line="240" w:lineRule="auto"/>
        <w:ind w:right="3118"/>
        <w:jc w:val="both"/>
        <w:rPr>
          <w:rFonts w:ascii="Times New Roman" w:hAnsi="Times New Roman" w:cs="Times New Roman"/>
          <w:sz w:val="28"/>
          <w:szCs w:val="28"/>
        </w:rPr>
      </w:pPr>
    </w:p>
    <w:p w:rsidR="00E84A4E" w:rsidRPr="00E84A4E" w:rsidRDefault="00E84A4E" w:rsidP="00E84A4E">
      <w:pPr>
        <w:spacing w:after="0" w:line="240" w:lineRule="auto"/>
        <w:rPr>
          <w:rFonts w:ascii="Times New Roman" w:hAnsi="Times New Roman" w:cs="Times New Roman"/>
        </w:rPr>
      </w:pPr>
    </w:p>
    <w:p w:rsidR="00E84A4E" w:rsidRPr="00E84A4E" w:rsidRDefault="00E84A4E" w:rsidP="00E84A4E">
      <w:pPr>
        <w:spacing w:line="240" w:lineRule="auto"/>
        <w:rPr>
          <w:rFonts w:ascii="Times New Roman" w:hAnsi="Times New Roman" w:cs="Times New Roman"/>
        </w:rPr>
        <w:sectPr w:rsidR="00E84A4E" w:rsidRPr="00E84A4E" w:rsidSect="00E84A4E">
          <w:pgSz w:w="16838" w:h="11906" w:orient="landscape"/>
          <w:pgMar w:top="993" w:right="1134" w:bottom="851" w:left="1134" w:header="709" w:footer="709" w:gutter="0"/>
          <w:cols w:space="708"/>
          <w:docGrid w:linePitch="360"/>
        </w:sectPr>
      </w:pPr>
    </w:p>
    <w:p w:rsidR="00E84A4E" w:rsidRPr="00E84A4E" w:rsidRDefault="00E84A4E" w:rsidP="00E84A4E">
      <w:pPr>
        <w:spacing w:line="240" w:lineRule="auto"/>
        <w:rPr>
          <w:rFonts w:ascii="Times New Roman" w:hAnsi="Times New Roman" w:cs="Times New Roman"/>
        </w:rPr>
      </w:pPr>
    </w:p>
    <w:sectPr w:rsidR="00E84A4E" w:rsidRPr="00E84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Droid Sans Fallback"/>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5893"/>
    <w:multiLevelType w:val="multilevel"/>
    <w:tmpl w:val="14EC5893"/>
    <w:lvl w:ilvl="0">
      <w:start w:val="10"/>
      <w:numFmt w:val="decimal"/>
      <w:lvlText w:val="%1."/>
      <w:lvlJc w:val="left"/>
      <w:pPr>
        <w:ind w:left="517" w:hanging="375"/>
      </w:pPr>
    </w:lvl>
    <w:lvl w:ilvl="1">
      <w:start w:val="1"/>
      <w:numFmt w:val="decimal"/>
      <w:lvlText w:val="%2."/>
      <w:lvlJc w:val="left"/>
      <w:pPr>
        <w:tabs>
          <w:tab w:val="num" w:pos="874"/>
        </w:tabs>
        <w:ind w:left="874" w:hanging="360"/>
      </w:pPr>
    </w:lvl>
    <w:lvl w:ilvl="2">
      <w:start w:val="1"/>
      <w:numFmt w:val="decimal"/>
      <w:lvlText w:val="%3."/>
      <w:lvlJc w:val="left"/>
      <w:pPr>
        <w:tabs>
          <w:tab w:val="num" w:pos="1594"/>
        </w:tabs>
        <w:ind w:left="1594" w:hanging="360"/>
      </w:pPr>
    </w:lvl>
    <w:lvl w:ilvl="3">
      <w:start w:val="1"/>
      <w:numFmt w:val="decimal"/>
      <w:lvlText w:val="%4."/>
      <w:lvlJc w:val="left"/>
      <w:pPr>
        <w:tabs>
          <w:tab w:val="num" w:pos="2314"/>
        </w:tabs>
        <w:ind w:left="2314" w:hanging="360"/>
      </w:pPr>
    </w:lvl>
    <w:lvl w:ilvl="4">
      <w:start w:val="1"/>
      <w:numFmt w:val="decimal"/>
      <w:lvlText w:val="%5."/>
      <w:lvlJc w:val="left"/>
      <w:pPr>
        <w:tabs>
          <w:tab w:val="num" w:pos="3034"/>
        </w:tabs>
        <w:ind w:left="3034" w:hanging="360"/>
      </w:pPr>
    </w:lvl>
    <w:lvl w:ilvl="5">
      <w:start w:val="1"/>
      <w:numFmt w:val="decimal"/>
      <w:lvlText w:val="%6."/>
      <w:lvlJc w:val="left"/>
      <w:pPr>
        <w:tabs>
          <w:tab w:val="num" w:pos="3754"/>
        </w:tabs>
        <w:ind w:left="3754" w:hanging="360"/>
      </w:pPr>
    </w:lvl>
    <w:lvl w:ilvl="6">
      <w:start w:val="1"/>
      <w:numFmt w:val="decimal"/>
      <w:lvlText w:val="%7."/>
      <w:lvlJc w:val="left"/>
      <w:pPr>
        <w:tabs>
          <w:tab w:val="num" w:pos="4474"/>
        </w:tabs>
        <w:ind w:left="4474" w:hanging="360"/>
      </w:pPr>
    </w:lvl>
    <w:lvl w:ilvl="7">
      <w:start w:val="1"/>
      <w:numFmt w:val="decimal"/>
      <w:lvlText w:val="%8."/>
      <w:lvlJc w:val="left"/>
      <w:pPr>
        <w:tabs>
          <w:tab w:val="num" w:pos="5194"/>
        </w:tabs>
        <w:ind w:left="5194" w:hanging="360"/>
      </w:pPr>
    </w:lvl>
    <w:lvl w:ilvl="8">
      <w:start w:val="1"/>
      <w:numFmt w:val="decimal"/>
      <w:lvlText w:val="%9."/>
      <w:lvlJc w:val="left"/>
      <w:pPr>
        <w:tabs>
          <w:tab w:val="num" w:pos="5914"/>
        </w:tabs>
        <w:ind w:left="5914" w:hanging="360"/>
      </w:pPr>
    </w:lvl>
  </w:abstractNum>
  <w:abstractNum w:abstractNumId="1">
    <w:nsid w:val="65A42257"/>
    <w:multiLevelType w:val="multilevel"/>
    <w:tmpl w:val="65A4225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84A4E"/>
    <w:rsid w:val="00516E97"/>
    <w:rsid w:val="00E8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4" w:qFormat="1"/>
    <w:lsdException w:name="header" w:uiPriority="34" w:qFormat="1"/>
    <w:lsdException w:name="footer" w:qFormat="1"/>
    <w:lsdException w:name="caption" w:uiPriority="35" w:qFormat="1"/>
    <w:lsdException w:name="footnote reference" w:uiPriority="0" w:qFormat="1"/>
    <w:lsdException w:name="annotation reference" w:uiPriority="0" w:qFormat="1"/>
    <w:lsdException w:name="Title" w:semiHidden="0" w:uiPriority="34" w:unhideWhenUsed="0" w:qFormat="1"/>
    <w:lsdException w:name="Default Paragraph Font" w:uiPriority="1"/>
    <w:lsdException w:name="Body Text" w:uiPriority="34" w:qFormat="1"/>
    <w:lsdException w:name="Body Text Indent" w:uiPriority="34" w:qFormat="1"/>
    <w:lsdException w:name="Subtitle" w:semiHidden="0" w:uiPriority="34" w:unhideWhenUsed="0" w:qFormat="1"/>
    <w:lsdException w:name="Body Text 2" w:qFormat="1"/>
    <w:lsdException w:name="Body Text Indent 2" w:uiPriority="34"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34" w:qFormat="1"/>
    <w:lsdException w:name="HTML Preformatted"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4A4E"/>
    <w:pPr>
      <w:keepNext/>
      <w:spacing w:after="0" w:line="252" w:lineRule="auto"/>
      <w:jc w:val="center"/>
      <w:outlineLvl w:val="0"/>
    </w:pPr>
    <w:rPr>
      <w:rFonts w:ascii="Times New Roman" w:eastAsia="Times New Roman" w:hAnsi="Times New Roman" w:cs="Times New Roman"/>
      <w:b/>
      <w:color w:val="000000"/>
      <w:spacing w:val="24"/>
      <w:sz w:val="24"/>
      <w:szCs w:val="20"/>
    </w:rPr>
  </w:style>
  <w:style w:type="paragraph" w:styleId="2">
    <w:name w:val="heading 2"/>
    <w:basedOn w:val="1"/>
    <w:next w:val="a"/>
    <w:link w:val="20"/>
    <w:semiHidden/>
    <w:unhideWhenUsed/>
    <w:qFormat/>
    <w:rsid w:val="00E84A4E"/>
    <w:pPr>
      <w:keepNext w:val="0"/>
      <w:widowControl w:val="0"/>
      <w:autoSpaceDE w:val="0"/>
      <w:autoSpaceDN w:val="0"/>
      <w:adjustRightInd w:val="0"/>
      <w:spacing w:line="240" w:lineRule="auto"/>
      <w:jc w:val="both"/>
      <w:outlineLvl w:val="1"/>
    </w:pPr>
    <w:rPr>
      <w:rFonts w:ascii="Arial" w:hAnsi="Arial" w:cs="Arial"/>
      <w:b w:val="0"/>
      <w:color w:val="auto"/>
      <w:spacing w:val="0"/>
      <w:szCs w:val="24"/>
    </w:rPr>
  </w:style>
  <w:style w:type="paragraph" w:styleId="3">
    <w:name w:val="heading 3"/>
    <w:basedOn w:val="2"/>
    <w:next w:val="a"/>
    <w:link w:val="30"/>
    <w:uiPriority w:val="9"/>
    <w:semiHidden/>
    <w:unhideWhenUsed/>
    <w:qFormat/>
    <w:rsid w:val="00E84A4E"/>
    <w:pPr>
      <w:outlineLvl w:val="2"/>
    </w:pPr>
  </w:style>
  <w:style w:type="paragraph" w:styleId="4">
    <w:name w:val="heading 4"/>
    <w:basedOn w:val="a"/>
    <w:next w:val="a"/>
    <w:link w:val="40"/>
    <w:semiHidden/>
    <w:unhideWhenUsed/>
    <w:qFormat/>
    <w:rsid w:val="00E84A4E"/>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semiHidden/>
    <w:unhideWhenUsed/>
    <w:qFormat/>
    <w:rsid w:val="00E84A4E"/>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84A4E"/>
    <w:rPr>
      <w:rFonts w:ascii="Times New Roman" w:eastAsia="Times New Roman" w:hAnsi="Times New Roman" w:cs="Times New Roman"/>
      <w:b/>
      <w:color w:val="000000"/>
      <w:spacing w:val="24"/>
      <w:sz w:val="24"/>
      <w:szCs w:val="20"/>
    </w:rPr>
  </w:style>
  <w:style w:type="character" w:customStyle="1" w:styleId="20">
    <w:name w:val="Заголовок 2 Знак"/>
    <w:basedOn w:val="a0"/>
    <w:link w:val="2"/>
    <w:semiHidden/>
    <w:qFormat/>
    <w:rsid w:val="00E84A4E"/>
    <w:rPr>
      <w:rFonts w:ascii="Arial" w:eastAsia="Times New Roman" w:hAnsi="Arial" w:cs="Arial"/>
      <w:sz w:val="24"/>
      <w:szCs w:val="24"/>
    </w:rPr>
  </w:style>
  <w:style w:type="character" w:customStyle="1" w:styleId="30">
    <w:name w:val="Заголовок 3 Знак"/>
    <w:basedOn w:val="a0"/>
    <w:link w:val="3"/>
    <w:uiPriority w:val="9"/>
    <w:semiHidden/>
    <w:qFormat/>
    <w:rsid w:val="00E84A4E"/>
    <w:rPr>
      <w:rFonts w:ascii="Arial" w:eastAsia="Times New Roman" w:hAnsi="Arial" w:cs="Arial"/>
      <w:sz w:val="24"/>
      <w:szCs w:val="24"/>
    </w:rPr>
  </w:style>
  <w:style w:type="character" w:customStyle="1" w:styleId="40">
    <w:name w:val="Заголовок 4 Знак"/>
    <w:basedOn w:val="a0"/>
    <w:link w:val="4"/>
    <w:semiHidden/>
    <w:qFormat/>
    <w:rsid w:val="00E84A4E"/>
    <w:rPr>
      <w:rFonts w:ascii="Calibri" w:eastAsia="Times New Roman" w:hAnsi="Calibri" w:cs="Times New Roman"/>
      <w:b/>
      <w:bCs/>
      <w:sz w:val="28"/>
      <w:szCs w:val="28"/>
    </w:rPr>
  </w:style>
  <w:style w:type="character" w:customStyle="1" w:styleId="60">
    <w:name w:val="Заголовок 6 Знак"/>
    <w:basedOn w:val="a0"/>
    <w:link w:val="6"/>
    <w:semiHidden/>
    <w:qFormat/>
    <w:rsid w:val="00E84A4E"/>
    <w:rPr>
      <w:b/>
      <w:bCs/>
    </w:rPr>
  </w:style>
  <w:style w:type="character" w:styleId="a3">
    <w:name w:val="Hyperlink"/>
    <w:basedOn w:val="a0"/>
    <w:uiPriority w:val="99"/>
    <w:semiHidden/>
    <w:unhideWhenUsed/>
    <w:qFormat/>
    <w:rsid w:val="00E84A4E"/>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qFormat/>
    <w:rsid w:val="00E84A4E"/>
    <w:rPr>
      <w:rFonts w:ascii="Courier New" w:eastAsia="Times New Roman" w:hAnsi="Courier New" w:cs="Courier New"/>
      <w:sz w:val="20"/>
      <w:szCs w:val="20"/>
    </w:rPr>
  </w:style>
  <w:style w:type="paragraph" w:styleId="HTML0">
    <w:name w:val="HTML Preformatted"/>
    <w:basedOn w:val="a"/>
    <w:link w:val="HTML"/>
    <w:uiPriority w:val="99"/>
    <w:semiHidden/>
    <w:unhideWhenUsed/>
    <w:qFormat/>
    <w:rsid w:val="00E8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4">
    <w:name w:val="Обычный (веб) Знак"/>
    <w:basedOn w:val="a0"/>
    <w:link w:val="a5"/>
    <w:uiPriority w:val="34"/>
    <w:semiHidden/>
    <w:qFormat/>
    <w:locked/>
    <w:rsid w:val="00E84A4E"/>
    <w:rPr>
      <w:rFonts w:ascii="Calibri" w:eastAsia="Calibri" w:hAnsi="Calibri" w:cs="Times New Roman"/>
      <w:lang w:eastAsia="en-US"/>
    </w:rPr>
  </w:style>
  <w:style w:type="paragraph" w:styleId="a5">
    <w:name w:val="Normal (Web)"/>
    <w:basedOn w:val="a"/>
    <w:link w:val="a4"/>
    <w:uiPriority w:val="34"/>
    <w:semiHidden/>
    <w:unhideWhenUsed/>
    <w:qFormat/>
    <w:rsid w:val="00E84A4E"/>
    <w:pPr>
      <w:ind w:left="720"/>
      <w:contextualSpacing/>
    </w:pPr>
    <w:rPr>
      <w:rFonts w:ascii="Calibri" w:eastAsia="Calibri" w:hAnsi="Calibri" w:cs="Times New Roman"/>
      <w:lang w:eastAsia="en-US"/>
    </w:rPr>
  </w:style>
  <w:style w:type="paragraph" w:styleId="a6">
    <w:name w:val="footnote text"/>
    <w:basedOn w:val="a"/>
    <w:link w:val="11"/>
    <w:uiPriority w:val="34"/>
    <w:semiHidden/>
    <w:unhideWhenUsed/>
    <w:qFormat/>
    <w:rsid w:val="00E84A4E"/>
    <w:pPr>
      <w:spacing w:after="0" w:line="240" w:lineRule="auto"/>
      <w:contextualSpacing/>
    </w:pPr>
    <w:rPr>
      <w:rFonts w:ascii="Times New Roman" w:hAnsi="Times New Roman" w:cs="Times New Roman"/>
    </w:rPr>
  </w:style>
  <w:style w:type="character" w:customStyle="1" w:styleId="11">
    <w:name w:val="Текст сноски Знак1"/>
    <w:basedOn w:val="a0"/>
    <w:link w:val="a6"/>
    <w:uiPriority w:val="34"/>
    <w:semiHidden/>
    <w:qFormat/>
    <w:locked/>
    <w:rsid w:val="00E84A4E"/>
    <w:rPr>
      <w:rFonts w:ascii="Times New Roman" w:hAnsi="Times New Roman" w:cs="Times New Roman"/>
    </w:rPr>
  </w:style>
  <w:style w:type="character" w:customStyle="1" w:styleId="a7">
    <w:name w:val="Текст сноски Знак"/>
    <w:basedOn w:val="a0"/>
    <w:link w:val="a6"/>
    <w:semiHidden/>
    <w:qFormat/>
    <w:rsid w:val="00E84A4E"/>
    <w:rPr>
      <w:sz w:val="20"/>
      <w:szCs w:val="20"/>
    </w:rPr>
  </w:style>
  <w:style w:type="paragraph" w:styleId="a8">
    <w:name w:val="header"/>
    <w:basedOn w:val="a"/>
    <w:link w:val="12"/>
    <w:uiPriority w:val="34"/>
    <w:semiHidden/>
    <w:unhideWhenUsed/>
    <w:qFormat/>
    <w:rsid w:val="00E84A4E"/>
    <w:pPr>
      <w:tabs>
        <w:tab w:val="center" w:pos="4677"/>
        <w:tab w:val="right" w:pos="9355"/>
      </w:tabs>
      <w:spacing w:after="0" w:line="240" w:lineRule="auto"/>
      <w:contextualSpacing/>
    </w:pPr>
    <w:rPr>
      <w:rFonts w:ascii="Times New Roman" w:eastAsia="Times New Roman" w:hAnsi="Times New Roman" w:cs="Times New Roman"/>
      <w:sz w:val="28"/>
    </w:rPr>
  </w:style>
  <w:style w:type="character" w:customStyle="1" w:styleId="12">
    <w:name w:val="Верхний колонтитул Знак1"/>
    <w:basedOn w:val="a0"/>
    <w:link w:val="a8"/>
    <w:uiPriority w:val="34"/>
    <w:semiHidden/>
    <w:qFormat/>
    <w:locked/>
    <w:rsid w:val="00E84A4E"/>
    <w:rPr>
      <w:rFonts w:ascii="Times New Roman" w:eastAsia="Times New Roman" w:hAnsi="Times New Roman" w:cs="Times New Roman"/>
      <w:sz w:val="28"/>
    </w:rPr>
  </w:style>
  <w:style w:type="character" w:customStyle="1" w:styleId="a9">
    <w:name w:val="Верхний колонтитул Знак"/>
    <w:basedOn w:val="a0"/>
    <w:link w:val="a8"/>
    <w:semiHidden/>
    <w:qFormat/>
    <w:rsid w:val="00E84A4E"/>
  </w:style>
  <w:style w:type="paragraph" w:styleId="aa">
    <w:name w:val="footer"/>
    <w:basedOn w:val="a"/>
    <w:link w:val="13"/>
    <w:uiPriority w:val="99"/>
    <w:semiHidden/>
    <w:unhideWhenUsed/>
    <w:qFormat/>
    <w:rsid w:val="00E84A4E"/>
    <w:pPr>
      <w:tabs>
        <w:tab w:val="center" w:pos="4677"/>
        <w:tab w:val="right" w:pos="9355"/>
      </w:tabs>
      <w:spacing w:after="0" w:line="240" w:lineRule="auto"/>
      <w:contextualSpacing/>
    </w:pPr>
    <w:rPr>
      <w:rFonts w:ascii="Times New Roman" w:eastAsia="Times New Roman" w:hAnsi="Times New Roman" w:cs="Times New Roman"/>
    </w:rPr>
  </w:style>
  <w:style w:type="character" w:customStyle="1" w:styleId="13">
    <w:name w:val="Нижний колонтитул Знак1"/>
    <w:basedOn w:val="a0"/>
    <w:link w:val="aa"/>
    <w:uiPriority w:val="99"/>
    <w:semiHidden/>
    <w:qFormat/>
    <w:locked/>
    <w:rsid w:val="00E84A4E"/>
    <w:rPr>
      <w:rFonts w:ascii="Times New Roman" w:eastAsia="Times New Roman" w:hAnsi="Times New Roman" w:cs="Times New Roman"/>
    </w:rPr>
  </w:style>
  <w:style w:type="character" w:customStyle="1" w:styleId="ab">
    <w:name w:val="Нижний колонтитул Знак"/>
    <w:basedOn w:val="a0"/>
    <w:link w:val="aa"/>
    <w:uiPriority w:val="99"/>
    <w:semiHidden/>
    <w:qFormat/>
    <w:rsid w:val="00E84A4E"/>
  </w:style>
  <w:style w:type="paragraph" w:styleId="ac">
    <w:name w:val="Title"/>
    <w:basedOn w:val="a"/>
    <w:next w:val="a"/>
    <w:link w:val="14"/>
    <w:uiPriority w:val="34"/>
    <w:qFormat/>
    <w:rsid w:val="00E84A4E"/>
    <w:pPr>
      <w:pBdr>
        <w:bottom w:val="single" w:sz="8" w:space="4" w:color="4F81BD" w:themeColor="accent1"/>
      </w:pBdr>
      <w:spacing w:after="300" w:line="240" w:lineRule="auto"/>
      <w:contextualSpacing/>
    </w:pPr>
    <w:rPr>
      <w:b/>
      <w:bCs/>
    </w:rPr>
  </w:style>
  <w:style w:type="character" w:customStyle="1" w:styleId="14">
    <w:name w:val="Название Знак1"/>
    <w:basedOn w:val="a0"/>
    <w:link w:val="ac"/>
    <w:uiPriority w:val="34"/>
    <w:qFormat/>
    <w:locked/>
    <w:rsid w:val="00E84A4E"/>
    <w:rPr>
      <w:b/>
      <w:bCs/>
    </w:rPr>
  </w:style>
  <w:style w:type="character" w:customStyle="1" w:styleId="ad">
    <w:name w:val="Название Знак"/>
    <w:basedOn w:val="a0"/>
    <w:link w:val="ac"/>
    <w:qFormat/>
    <w:rsid w:val="00E84A4E"/>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15"/>
    <w:uiPriority w:val="34"/>
    <w:semiHidden/>
    <w:unhideWhenUsed/>
    <w:qFormat/>
    <w:rsid w:val="00E84A4E"/>
    <w:pPr>
      <w:spacing w:after="120" w:line="240" w:lineRule="auto"/>
      <w:contextualSpacing/>
    </w:pPr>
    <w:rPr>
      <w:rFonts w:ascii="Times New Roman" w:eastAsia="Times New Roman" w:hAnsi="Times New Roman" w:cs="Times New Roman"/>
      <w:sz w:val="20"/>
      <w:szCs w:val="20"/>
    </w:rPr>
  </w:style>
  <w:style w:type="character" w:customStyle="1" w:styleId="15">
    <w:name w:val="Основной текст Знак1"/>
    <w:basedOn w:val="a0"/>
    <w:link w:val="ae"/>
    <w:uiPriority w:val="34"/>
    <w:semiHidden/>
    <w:qFormat/>
    <w:locked/>
    <w:rsid w:val="00E84A4E"/>
    <w:rPr>
      <w:rFonts w:ascii="Times New Roman" w:eastAsia="Times New Roman" w:hAnsi="Times New Roman" w:cs="Times New Roman"/>
      <w:sz w:val="20"/>
      <w:szCs w:val="20"/>
    </w:rPr>
  </w:style>
  <w:style w:type="character" w:customStyle="1" w:styleId="af">
    <w:name w:val="Основной текст Знак"/>
    <w:basedOn w:val="a0"/>
    <w:link w:val="ae"/>
    <w:semiHidden/>
    <w:qFormat/>
    <w:rsid w:val="00E84A4E"/>
  </w:style>
  <w:style w:type="paragraph" w:styleId="af0">
    <w:name w:val="Body Text Indent"/>
    <w:basedOn w:val="a"/>
    <w:link w:val="16"/>
    <w:uiPriority w:val="34"/>
    <w:semiHidden/>
    <w:unhideWhenUsed/>
    <w:qFormat/>
    <w:rsid w:val="00E84A4E"/>
    <w:pPr>
      <w:spacing w:after="120" w:line="240" w:lineRule="auto"/>
      <w:ind w:left="283"/>
      <w:contextualSpacing/>
    </w:pPr>
    <w:rPr>
      <w:rFonts w:ascii="Times New Roman" w:eastAsia="Times New Roman" w:hAnsi="Times New Roman" w:cs="Times New Roman"/>
      <w:sz w:val="28"/>
    </w:rPr>
  </w:style>
  <w:style w:type="character" w:customStyle="1" w:styleId="16">
    <w:name w:val="Основной текст с отступом Знак1"/>
    <w:basedOn w:val="a0"/>
    <w:link w:val="af0"/>
    <w:uiPriority w:val="34"/>
    <w:semiHidden/>
    <w:qFormat/>
    <w:locked/>
    <w:rsid w:val="00E84A4E"/>
    <w:rPr>
      <w:rFonts w:ascii="Times New Roman" w:eastAsia="Times New Roman" w:hAnsi="Times New Roman" w:cs="Times New Roman"/>
      <w:sz w:val="28"/>
    </w:rPr>
  </w:style>
  <w:style w:type="character" w:customStyle="1" w:styleId="af1">
    <w:name w:val="Основной текст с отступом Знак"/>
    <w:basedOn w:val="a0"/>
    <w:link w:val="af0"/>
    <w:semiHidden/>
    <w:qFormat/>
    <w:rsid w:val="00E84A4E"/>
  </w:style>
  <w:style w:type="paragraph" w:styleId="af2">
    <w:name w:val="Subtitle"/>
    <w:basedOn w:val="a"/>
    <w:next w:val="a"/>
    <w:link w:val="17"/>
    <w:uiPriority w:val="34"/>
    <w:qFormat/>
    <w:rsid w:val="00E84A4E"/>
    <w:pPr>
      <w:spacing w:after="0" w:line="240" w:lineRule="auto"/>
      <w:contextualSpacing/>
    </w:pPr>
    <w:rPr>
      <w:rFonts w:ascii="Cambria" w:hAnsi="Cambria"/>
      <w:sz w:val="24"/>
      <w:szCs w:val="24"/>
    </w:rPr>
  </w:style>
  <w:style w:type="character" w:customStyle="1" w:styleId="17">
    <w:name w:val="Подзаголовок Знак1"/>
    <w:basedOn w:val="a0"/>
    <w:link w:val="af2"/>
    <w:uiPriority w:val="34"/>
    <w:qFormat/>
    <w:locked/>
    <w:rsid w:val="00E84A4E"/>
    <w:rPr>
      <w:rFonts w:ascii="Cambria" w:hAnsi="Cambria"/>
      <w:sz w:val="24"/>
      <w:szCs w:val="24"/>
    </w:rPr>
  </w:style>
  <w:style w:type="character" w:customStyle="1" w:styleId="af3">
    <w:name w:val="Подзаголовок Знак"/>
    <w:basedOn w:val="a0"/>
    <w:link w:val="af2"/>
    <w:qFormat/>
    <w:rsid w:val="00E84A4E"/>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10"/>
    <w:uiPriority w:val="99"/>
    <w:semiHidden/>
    <w:unhideWhenUsed/>
    <w:qFormat/>
    <w:rsid w:val="00E84A4E"/>
    <w:pPr>
      <w:spacing w:after="120" w:line="480" w:lineRule="auto"/>
      <w:contextualSpacing/>
    </w:pPr>
    <w:rPr>
      <w:rFonts w:ascii="Times New Roman" w:eastAsia="Times New Roman" w:hAnsi="Times New Roman" w:cs="Times New Roman"/>
    </w:rPr>
  </w:style>
  <w:style w:type="character" w:customStyle="1" w:styleId="210">
    <w:name w:val="Основной текст 2 Знак1"/>
    <w:basedOn w:val="a0"/>
    <w:link w:val="21"/>
    <w:uiPriority w:val="99"/>
    <w:semiHidden/>
    <w:qFormat/>
    <w:locked/>
    <w:rsid w:val="00E84A4E"/>
    <w:rPr>
      <w:rFonts w:ascii="Times New Roman" w:eastAsia="Times New Roman" w:hAnsi="Times New Roman" w:cs="Times New Roman"/>
    </w:rPr>
  </w:style>
  <w:style w:type="character" w:customStyle="1" w:styleId="22">
    <w:name w:val="Основной текст 2 Знак"/>
    <w:basedOn w:val="a0"/>
    <w:link w:val="21"/>
    <w:uiPriority w:val="99"/>
    <w:semiHidden/>
    <w:qFormat/>
    <w:rsid w:val="00E84A4E"/>
  </w:style>
  <w:style w:type="paragraph" w:styleId="23">
    <w:name w:val="Body Text Indent 2"/>
    <w:basedOn w:val="a"/>
    <w:link w:val="211"/>
    <w:uiPriority w:val="34"/>
    <w:semiHidden/>
    <w:unhideWhenUsed/>
    <w:qFormat/>
    <w:rsid w:val="00E84A4E"/>
    <w:pPr>
      <w:spacing w:after="120" w:line="480" w:lineRule="auto"/>
      <w:ind w:left="283"/>
      <w:contextualSpacing/>
    </w:pPr>
    <w:rPr>
      <w:rFonts w:ascii="Times New Roman" w:eastAsia="Times New Roman" w:hAnsi="Times New Roman" w:cs="Times New Roman"/>
      <w:sz w:val="28"/>
    </w:rPr>
  </w:style>
  <w:style w:type="character" w:customStyle="1" w:styleId="211">
    <w:name w:val="Основной текст с отступом 2 Знак1"/>
    <w:basedOn w:val="a0"/>
    <w:link w:val="23"/>
    <w:uiPriority w:val="34"/>
    <w:semiHidden/>
    <w:qFormat/>
    <w:locked/>
    <w:rsid w:val="00E84A4E"/>
    <w:rPr>
      <w:rFonts w:ascii="Times New Roman" w:eastAsia="Times New Roman" w:hAnsi="Times New Roman" w:cs="Times New Roman"/>
      <w:sz w:val="28"/>
    </w:rPr>
  </w:style>
  <w:style w:type="character" w:customStyle="1" w:styleId="24">
    <w:name w:val="Основной текст с отступом 2 Знак"/>
    <w:basedOn w:val="a0"/>
    <w:link w:val="23"/>
    <w:semiHidden/>
    <w:qFormat/>
    <w:rsid w:val="00E84A4E"/>
  </w:style>
  <w:style w:type="paragraph" w:styleId="31">
    <w:name w:val="Body Text Indent 3"/>
    <w:basedOn w:val="a"/>
    <w:link w:val="310"/>
    <w:uiPriority w:val="99"/>
    <w:semiHidden/>
    <w:unhideWhenUsed/>
    <w:qFormat/>
    <w:rsid w:val="00E84A4E"/>
    <w:pPr>
      <w:spacing w:after="120" w:line="240" w:lineRule="auto"/>
      <w:ind w:left="283"/>
      <w:contextualSpacing/>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1"/>
    <w:uiPriority w:val="99"/>
    <w:semiHidden/>
    <w:qFormat/>
    <w:locked/>
    <w:rsid w:val="00E84A4E"/>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qFormat/>
    <w:rsid w:val="00E84A4E"/>
    <w:rPr>
      <w:sz w:val="16"/>
      <w:szCs w:val="16"/>
    </w:rPr>
  </w:style>
  <w:style w:type="character" w:customStyle="1" w:styleId="af4">
    <w:name w:val="Текст выноски Знак"/>
    <w:basedOn w:val="a0"/>
    <w:link w:val="af5"/>
    <w:uiPriority w:val="99"/>
    <w:semiHidden/>
    <w:qFormat/>
    <w:rsid w:val="00E84A4E"/>
    <w:rPr>
      <w:rFonts w:ascii="Tahoma" w:eastAsia="Times New Roman" w:hAnsi="Tahoma" w:cs="Tahoma"/>
      <w:sz w:val="16"/>
      <w:szCs w:val="16"/>
    </w:rPr>
  </w:style>
  <w:style w:type="paragraph" w:styleId="af5">
    <w:name w:val="Balloon Text"/>
    <w:basedOn w:val="a"/>
    <w:link w:val="af4"/>
    <w:uiPriority w:val="99"/>
    <w:semiHidden/>
    <w:unhideWhenUsed/>
    <w:qFormat/>
    <w:rsid w:val="00E84A4E"/>
    <w:pPr>
      <w:spacing w:after="0" w:line="240" w:lineRule="auto"/>
      <w:contextualSpacing/>
    </w:pPr>
    <w:rPr>
      <w:rFonts w:ascii="Tahoma" w:eastAsia="Times New Roman" w:hAnsi="Tahoma" w:cs="Tahoma"/>
      <w:sz w:val="16"/>
      <w:szCs w:val="16"/>
    </w:rPr>
  </w:style>
  <w:style w:type="character" w:customStyle="1" w:styleId="af6">
    <w:name w:val="Без интервала Знак"/>
    <w:basedOn w:val="a0"/>
    <w:link w:val="af7"/>
    <w:uiPriority w:val="1"/>
    <w:qFormat/>
    <w:locked/>
    <w:rsid w:val="00E84A4E"/>
    <w:rPr>
      <w:lang w:eastAsia="en-US"/>
    </w:rPr>
  </w:style>
  <w:style w:type="paragraph" w:styleId="af7">
    <w:name w:val="No Spacing"/>
    <w:link w:val="af6"/>
    <w:uiPriority w:val="1"/>
    <w:qFormat/>
    <w:rsid w:val="00E84A4E"/>
    <w:pPr>
      <w:spacing w:after="0" w:line="240" w:lineRule="auto"/>
      <w:contextualSpacing/>
    </w:pPr>
    <w:rPr>
      <w:lang w:eastAsia="en-US"/>
    </w:rPr>
  </w:style>
  <w:style w:type="character" w:customStyle="1" w:styleId="ConsPlusNormal">
    <w:name w:val="ConsPlusNormal Знак"/>
    <w:link w:val="ConsPlusNormal0"/>
    <w:semiHidden/>
    <w:qFormat/>
    <w:locked/>
    <w:rsid w:val="00E84A4E"/>
    <w:rPr>
      <w:rFonts w:ascii="Arial" w:eastAsia="Times New Roman" w:hAnsi="Arial" w:cs="Arial"/>
    </w:rPr>
  </w:style>
  <w:style w:type="paragraph" w:customStyle="1" w:styleId="ConsPlusNormal0">
    <w:name w:val="ConsPlusNormal"/>
    <w:link w:val="ConsPlusNormal"/>
    <w:semiHidden/>
    <w:qFormat/>
    <w:rsid w:val="00E84A4E"/>
    <w:pPr>
      <w:autoSpaceDE w:val="0"/>
      <w:autoSpaceDN w:val="0"/>
      <w:adjustRightInd w:val="0"/>
      <w:spacing w:after="0" w:line="240" w:lineRule="auto"/>
      <w:ind w:firstLine="720"/>
      <w:contextualSpacing/>
    </w:pPr>
    <w:rPr>
      <w:rFonts w:ascii="Arial" w:eastAsia="Times New Roman" w:hAnsi="Arial" w:cs="Arial"/>
    </w:rPr>
  </w:style>
  <w:style w:type="paragraph" w:customStyle="1" w:styleId="ConsPlusNonformat">
    <w:name w:val="ConsPlusNonformat"/>
    <w:uiPriority w:val="99"/>
    <w:semiHidden/>
    <w:qFormat/>
    <w:rsid w:val="00E84A4E"/>
    <w:pPr>
      <w:widowControl w:val="0"/>
      <w:autoSpaceDE w:val="0"/>
      <w:autoSpaceDN w:val="0"/>
      <w:adjustRightInd w:val="0"/>
      <w:spacing w:after="0" w:line="240" w:lineRule="auto"/>
      <w:contextualSpacing/>
    </w:pPr>
    <w:rPr>
      <w:rFonts w:ascii="Courier New" w:eastAsia="Times New Roman" w:hAnsi="Courier New" w:cs="Courier New"/>
      <w:sz w:val="20"/>
      <w:szCs w:val="20"/>
    </w:rPr>
  </w:style>
  <w:style w:type="character" w:customStyle="1" w:styleId="25">
    <w:name w:val="Основной текст (2)_"/>
    <w:basedOn w:val="a0"/>
    <w:link w:val="26"/>
    <w:semiHidden/>
    <w:qFormat/>
    <w:locked/>
    <w:rsid w:val="00E84A4E"/>
    <w:rPr>
      <w:sz w:val="27"/>
      <w:szCs w:val="27"/>
      <w:shd w:val="clear" w:color="auto" w:fill="FFFFFF"/>
    </w:rPr>
  </w:style>
  <w:style w:type="paragraph" w:customStyle="1" w:styleId="26">
    <w:name w:val="Основной текст (2)"/>
    <w:basedOn w:val="a"/>
    <w:link w:val="25"/>
    <w:semiHidden/>
    <w:qFormat/>
    <w:rsid w:val="00E84A4E"/>
    <w:pPr>
      <w:shd w:val="clear" w:color="auto" w:fill="FFFFFF"/>
      <w:spacing w:before="2040" w:after="0" w:line="331" w:lineRule="exact"/>
      <w:contextualSpacing/>
    </w:pPr>
    <w:rPr>
      <w:sz w:val="27"/>
      <w:szCs w:val="27"/>
    </w:rPr>
  </w:style>
  <w:style w:type="character" w:customStyle="1" w:styleId="212">
    <w:name w:val="Основной текст 21 Знак"/>
    <w:basedOn w:val="a0"/>
    <w:link w:val="213"/>
    <w:semiHidden/>
    <w:qFormat/>
    <w:locked/>
    <w:rsid w:val="00E84A4E"/>
    <w:rPr>
      <w:rFonts w:ascii="Times New Roman" w:eastAsia="Times New Roman" w:hAnsi="Times New Roman" w:cs="Times New Roman"/>
      <w:sz w:val="28"/>
    </w:rPr>
  </w:style>
  <w:style w:type="paragraph" w:customStyle="1" w:styleId="213">
    <w:name w:val="Основной текст 21"/>
    <w:basedOn w:val="a"/>
    <w:link w:val="212"/>
    <w:semiHidden/>
    <w:qFormat/>
    <w:rsid w:val="00E84A4E"/>
    <w:pPr>
      <w:spacing w:after="0" w:line="240" w:lineRule="auto"/>
      <w:ind w:firstLine="709"/>
      <w:contextualSpacing/>
      <w:jc w:val="both"/>
    </w:pPr>
    <w:rPr>
      <w:rFonts w:ascii="Times New Roman" w:eastAsia="Times New Roman" w:hAnsi="Times New Roman" w:cs="Times New Roman"/>
      <w:sz w:val="28"/>
    </w:rPr>
  </w:style>
  <w:style w:type="paragraph" w:customStyle="1" w:styleId="af8">
    <w:name w:val="Прижатый влево"/>
    <w:basedOn w:val="a"/>
    <w:next w:val="a"/>
    <w:uiPriority w:val="99"/>
    <w:semiHidden/>
    <w:qFormat/>
    <w:rsid w:val="00E84A4E"/>
    <w:pPr>
      <w:widowControl w:val="0"/>
      <w:autoSpaceDE w:val="0"/>
      <w:autoSpaceDN w:val="0"/>
      <w:adjustRightInd w:val="0"/>
      <w:spacing w:after="0" w:line="240" w:lineRule="auto"/>
      <w:contextualSpacing/>
    </w:pPr>
    <w:rPr>
      <w:rFonts w:ascii="Arial" w:eastAsia="Times New Roman" w:hAnsi="Arial" w:cs="Arial"/>
      <w:sz w:val="24"/>
      <w:szCs w:val="24"/>
    </w:rPr>
  </w:style>
  <w:style w:type="paragraph" w:customStyle="1" w:styleId="af9">
    <w:name w:val="Стиль"/>
    <w:uiPriority w:val="99"/>
    <w:semiHidden/>
    <w:qFormat/>
    <w:rsid w:val="00E84A4E"/>
    <w:pPr>
      <w:widowControl w:val="0"/>
      <w:autoSpaceDE w:val="0"/>
      <w:autoSpaceDN w:val="0"/>
      <w:spacing w:after="0" w:line="240" w:lineRule="auto"/>
      <w:ind w:firstLine="720"/>
      <w:contextualSpacing/>
      <w:jc w:val="both"/>
    </w:pPr>
    <w:rPr>
      <w:rFonts w:ascii="Arial" w:eastAsia="Calibri" w:hAnsi="Arial" w:cs="Arial"/>
      <w:sz w:val="20"/>
      <w:szCs w:val="20"/>
    </w:rPr>
  </w:style>
  <w:style w:type="character" w:customStyle="1" w:styleId="afa">
    <w:name w:val="Основной текст_"/>
    <w:basedOn w:val="a0"/>
    <w:link w:val="18"/>
    <w:semiHidden/>
    <w:locked/>
    <w:rsid w:val="00E84A4E"/>
    <w:rPr>
      <w:rFonts w:ascii="Times New Roman" w:eastAsia="Times New Roman" w:hAnsi="Times New Roman" w:cs="Times New Roman"/>
      <w:spacing w:val="15"/>
      <w:sz w:val="23"/>
      <w:szCs w:val="23"/>
      <w:shd w:val="clear" w:color="auto" w:fill="FFFFFF"/>
    </w:rPr>
  </w:style>
  <w:style w:type="paragraph" w:customStyle="1" w:styleId="18">
    <w:name w:val="Основной текст1"/>
    <w:basedOn w:val="a"/>
    <w:link w:val="afa"/>
    <w:semiHidden/>
    <w:qFormat/>
    <w:rsid w:val="00E84A4E"/>
    <w:pPr>
      <w:widowControl w:val="0"/>
      <w:shd w:val="clear" w:color="auto" w:fill="FFFFFF"/>
      <w:spacing w:before="360" w:after="600" w:line="317" w:lineRule="exact"/>
      <w:contextualSpacing/>
      <w:jc w:val="both"/>
    </w:pPr>
    <w:rPr>
      <w:rFonts w:ascii="Times New Roman" w:eastAsia="Times New Roman" w:hAnsi="Times New Roman" w:cs="Times New Roman"/>
      <w:spacing w:val="15"/>
      <w:sz w:val="23"/>
      <w:szCs w:val="23"/>
    </w:rPr>
  </w:style>
  <w:style w:type="character" w:customStyle="1" w:styleId="19">
    <w:name w:val="Заголовок №1_"/>
    <w:link w:val="1a"/>
    <w:semiHidden/>
    <w:locked/>
    <w:rsid w:val="00E84A4E"/>
    <w:rPr>
      <w:b/>
      <w:bCs/>
      <w:shd w:val="clear" w:color="auto" w:fill="FFFFFF"/>
    </w:rPr>
  </w:style>
  <w:style w:type="paragraph" w:customStyle="1" w:styleId="1a">
    <w:name w:val="Заголовок №1"/>
    <w:basedOn w:val="a"/>
    <w:link w:val="19"/>
    <w:semiHidden/>
    <w:qFormat/>
    <w:rsid w:val="00E84A4E"/>
    <w:pPr>
      <w:widowControl w:val="0"/>
      <w:shd w:val="clear" w:color="auto" w:fill="FFFFFF"/>
      <w:spacing w:before="480" w:after="360" w:line="0" w:lineRule="atLeast"/>
      <w:contextualSpacing/>
      <w:jc w:val="center"/>
      <w:outlineLvl w:val="0"/>
    </w:pPr>
    <w:rPr>
      <w:b/>
      <w:bCs/>
    </w:rPr>
  </w:style>
  <w:style w:type="paragraph" w:customStyle="1" w:styleId="1b">
    <w:name w:val="нум список 1"/>
    <w:basedOn w:val="a"/>
    <w:uiPriority w:val="99"/>
    <w:semiHidden/>
    <w:qFormat/>
    <w:rsid w:val="00E84A4E"/>
    <w:pPr>
      <w:numPr>
        <w:numId w:val="1"/>
      </w:numPr>
      <w:spacing w:before="120" w:after="120" w:line="240" w:lineRule="auto"/>
      <w:ind w:left="-720"/>
      <w:contextualSpacing/>
      <w:jc w:val="both"/>
    </w:pPr>
    <w:rPr>
      <w:rFonts w:ascii="Times New Roman" w:eastAsia="Times New Roman" w:hAnsi="Times New Roman" w:cs="Times New Roman"/>
      <w:sz w:val="24"/>
      <w:szCs w:val="20"/>
      <w:lang w:eastAsia="ar-SA"/>
    </w:rPr>
  </w:style>
  <w:style w:type="character" w:customStyle="1" w:styleId="41">
    <w:name w:val="Основной текст (4)_"/>
    <w:basedOn w:val="a0"/>
    <w:link w:val="42"/>
    <w:semiHidden/>
    <w:qFormat/>
    <w:locked/>
    <w:rsid w:val="00E84A4E"/>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
    <w:link w:val="41"/>
    <w:semiHidden/>
    <w:qFormat/>
    <w:rsid w:val="00E84A4E"/>
    <w:pPr>
      <w:widowControl w:val="0"/>
      <w:shd w:val="clear" w:color="auto" w:fill="FFFFFF"/>
      <w:spacing w:before="540" w:after="240" w:line="0" w:lineRule="atLeast"/>
      <w:contextualSpacing/>
    </w:pPr>
    <w:rPr>
      <w:rFonts w:ascii="Times New Roman" w:eastAsia="Times New Roman" w:hAnsi="Times New Roman" w:cs="Times New Roman"/>
      <w:b/>
      <w:bCs/>
      <w:sz w:val="27"/>
      <w:szCs w:val="27"/>
    </w:rPr>
  </w:style>
  <w:style w:type="character" w:customStyle="1" w:styleId="27">
    <w:name w:val="Заголовок №2_"/>
    <w:basedOn w:val="a0"/>
    <w:link w:val="28"/>
    <w:semiHidden/>
    <w:qFormat/>
    <w:locked/>
    <w:rsid w:val="00E84A4E"/>
    <w:rPr>
      <w:rFonts w:ascii="Times New Roman" w:eastAsia="Times New Roman" w:hAnsi="Times New Roman" w:cs="Times New Roman"/>
      <w:b/>
      <w:bCs/>
      <w:sz w:val="26"/>
      <w:szCs w:val="26"/>
      <w:shd w:val="clear" w:color="auto" w:fill="FFFFFF"/>
    </w:rPr>
  </w:style>
  <w:style w:type="paragraph" w:customStyle="1" w:styleId="28">
    <w:name w:val="Заголовок №2"/>
    <w:basedOn w:val="a"/>
    <w:link w:val="27"/>
    <w:semiHidden/>
    <w:qFormat/>
    <w:rsid w:val="00E84A4E"/>
    <w:pPr>
      <w:widowControl w:val="0"/>
      <w:shd w:val="clear" w:color="auto" w:fill="FFFFFF"/>
      <w:spacing w:before="240" w:after="0" w:line="315" w:lineRule="exact"/>
      <w:contextualSpacing/>
      <w:jc w:val="center"/>
      <w:outlineLvl w:val="1"/>
    </w:pPr>
    <w:rPr>
      <w:rFonts w:ascii="Times New Roman" w:eastAsia="Times New Roman" w:hAnsi="Times New Roman" w:cs="Times New Roman"/>
      <w:b/>
      <w:bCs/>
      <w:sz w:val="26"/>
      <w:szCs w:val="26"/>
    </w:rPr>
  </w:style>
  <w:style w:type="character" w:customStyle="1" w:styleId="FontStyle13">
    <w:name w:val="Font Style13"/>
    <w:basedOn w:val="a0"/>
    <w:uiPriority w:val="99"/>
    <w:qFormat/>
    <w:rsid w:val="00E84A4E"/>
    <w:rPr>
      <w:rFonts w:ascii="Times New Roman" w:hAnsi="Times New Roman" w:cs="Times New Roman" w:hint="default"/>
      <w:spacing w:val="10"/>
      <w:sz w:val="24"/>
      <w:szCs w:val="24"/>
    </w:rPr>
  </w:style>
  <w:style w:type="character" w:customStyle="1" w:styleId="apple-converted-space">
    <w:name w:val="apple-converted-space"/>
    <w:basedOn w:val="a0"/>
    <w:qFormat/>
    <w:rsid w:val="00E84A4E"/>
  </w:style>
  <w:style w:type="character" w:customStyle="1" w:styleId="afb">
    <w:name w:val="Цветовое выделение"/>
    <w:uiPriority w:val="99"/>
    <w:qFormat/>
    <w:rsid w:val="00E84A4E"/>
    <w:rPr>
      <w:b/>
      <w:bCs/>
      <w:color w:val="000080"/>
    </w:rPr>
  </w:style>
  <w:style w:type="character" w:customStyle="1" w:styleId="afc">
    <w:name w:val="Гипертекстовая ссылка"/>
    <w:basedOn w:val="afb"/>
    <w:uiPriority w:val="99"/>
    <w:qFormat/>
    <w:rsid w:val="00E84A4E"/>
    <w:rPr>
      <w:color w:val="008000"/>
    </w:rPr>
  </w:style>
  <w:style w:type="character" w:customStyle="1" w:styleId="afd">
    <w:name w:val="Активная гипертекстовая ссылка"/>
    <w:basedOn w:val="afc"/>
    <w:uiPriority w:val="99"/>
    <w:qFormat/>
    <w:rsid w:val="00E84A4E"/>
    <w:rPr>
      <w:u w:val="single"/>
    </w:rPr>
  </w:style>
  <w:style w:type="character" w:customStyle="1" w:styleId="afe">
    <w:name w:val="Найденные слова"/>
    <w:basedOn w:val="afb"/>
    <w:uiPriority w:val="99"/>
    <w:qFormat/>
    <w:rsid w:val="00E84A4E"/>
    <w:rPr>
      <w:color w:val="FFFFFF"/>
    </w:rPr>
  </w:style>
  <w:style w:type="character" w:customStyle="1" w:styleId="aff">
    <w:name w:val="Не вступил в силу"/>
    <w:basedOn w:val="afb"/>
    <w:uiPriority w:val="99"/>
    <w:qFormat/>
    <w:rsid w:val="00E84A4E"/>
    <w:rPr>
      <w:strike/>
      <w:color w:val="008080"/>
    </w:rPr>
  </w:style>
  <w:style w:type="character" w:customStyle="1" w:styleId="aff0">
    <w:name w:val="Опечатки"/>
    <w:uiPriority w:val="99"/>
    <w:qFormat/>
    <w:rsid w:val="00E84A4E"/>
    <w:rPr>
      <w:color w:val="FF0000"/>
    </w:rPr>
  </w:style>
  <w:style w:type="character" w:customStyle="1" w:styleId="aff1">
    <w:name w:val="Продолжение ссылки"/>
    <w:basedOn w:val="afc"/>
    <w:uiPriority w:val="99"/>
    <w:qFormat/>
    <w:rsid w:val="00E84A4E"/>
  </w:style>
  <w:style w:type="character" w:customStyle="1" w:styleId="aff2">
    <w:name w:val="Утратил силу"/>
    <w:basedOn w:val="afb"/>
    <w:uiPriority w:val="99"/>
    <w:qFormat/>
    <w:rsid w:val="00E84A4E"/>
    <w:rPr>
      <w:strike/>
      <w:color w:val="808000"/>
    </w:rPr>
  </w:style>
  <w:style w:type="character" w:customStyle="1" w:styleId="blk">
    <w:name w:val="blk"/>
    <w:basedOn w:val="a0"/>
    <w:qFormat/>
    <w:rsid w:val="00E84A4E"/>
  </w:style>
  <w:style w:type="character" w:customStyle="1" w:styleId="hl">
    <w:name w:val="hl"/>
    <w:basedOn w:val="a0"/>
    <w:qFormat/>
    <w:rsid w:val="00E84A4E"/>
  </w:style>
  <w:style w:type="character" w:customStyle="1" w:styleId="nobr">
    <w:name w:val="nobr"/>
    <w:basedOn w:val="a0"/>
    <w:qFormat/>
    <w:rsid w:val="00E84A4E"/>
  </w:style>
  <w:style w:type="character" w:customStyle="1" w:styleId="29">
    <w:name w:val="Основной шрифт абзаца2"/>
    <w:qFormat/>
    <w:rsid w:val="00E84A4E"/>
  </w:style>
  <w:style w:type="character" w:customStyle="1" w:styleId="Absatz-Standardschriftart">
    <w:name w:val="Absatz-Standardschriftart"/>
    <w:qFormat/>
    <w:rsid w:val="00E84A4E"/>
  </w:style>
  <w:style w:type="character" w:customStyle="1" w:styleId="WW8Num2z0">
    <w:name w:val="WW8Num2z0"/>
    <w:qFormat/>
    <w:rsid w:val="00E84A4E"/>
    <w:rPr>
      <w:rFonts w:ascii="Symbol" w:hAnsi="Symbol" w:cs="StarSymbol" w:hint="default"/>
      <w:sz w:val="18"/>
      <w:szCs w:val="18"/>
    </w:rPr>
  </w:style>
  <w:style w:type="character" w:customStyle="1" w:styleId="WW-Absatz-Standardschriftart">
    <w:name w:val="WW-Absatz-Standardschriftart"/>
    <w:qFormat/>
    <w:rsid w:val="00E84A4E"/>
  </w:style>
  <w:style w:type="character" w:customStyle="1" w:styleId="WW-Absatz-Standardschriftart1">
    <w:name w:val="WW-Absatz-Standardschriftart1"/>
    <w:qFormat/>
    <w:rsid w:val="00E84A4E"/>
  </w:style>
  <w:style w:type="character" w:customStyle="1" w:styleId="1c">
    <w:name w:val="Основной шрифт абзаца1"/>
    <w:qFormat/>
    <w:rsid w:val="00E84A4E"/>
  </w:style>
  <w:style w:type="character" w:customStyle="1" w:styleId="aff3">
    <w:name w:val="Маркеры списка"/>
    <w:qFormat/>
    <w:rsid w:val="00E84A4E"/>
    <w:rPr>
      <w:rFonts w:ascii="StarSymbol" w:eastAsia="StarSymbol" w:hAnsi="StarSymbol" w:cs="StarSymbol" w:hint="eastAsia"/>
      <w:sz w:val="18"/>
      <w:szCs w:val="18"/>
    </w:rPr>
  </w:style>
  <w:style w:type="character" w:customStyle="1" w:styleId="apple-style-span">
    <w:name w:val="apple-style-span"/>
    <w:basedOn w:val="a0"/>
    <w:qFormat/>
    <w:rsid w:val="00E84A4E"/>
  </w:style>
  <w:style w:type="character" w:customStyle="1" w:styleId="articleseparator">
    <w:name w:val="article_separator"/>
    <w:basedOn w:val="a0"/>
    <w:qFormat/>
    <w:rsid w:val="00E84A4E"/>
  </w:style>
  <w:style w:type="character" w:customStyle="1" w:styleId="Heading1Char">
    <w:name w:val="Heading 1 Char"/>
    <w:qFormat/>
    <w:locked/>
    <w:rsid w:val="00E84A4E"/>
    <w:rPr>
      <w:rFonts w:ascii="Arial" w:hAnsi="Arial" w:cs="Arial" w:hint="default"/>
      <w:b/>
      <w:bCs/>
      <w:color w:val="26282F"/>
      <w:sz w:val="24"/>
      <w:szCs w:val="24"/>
      <w:lang w:val="ru-RU" w:eastAsia="ru-RU" w:bidi="ar-SA"/>
    </w:rPr>
  </w:style>
  <w:style w:type="character" w:customStyle="1" w:styleId="HeaderChar">
    <w:name w:val="Header Char"/>
    <w:qFormat/>
    <w:locked/>
    <w:rsid w:val="00E84A4E"/>
    <w:rPr>
      <w:rFonts w:ascii="Calibri" w:hAnsi="Calibri" w:hint="default"/>
      <w:lang w:bidi="ar-SA"/>
    </w:rPr>
  </w:style>
  <w:style w:type="character" w:customStyle="1" w:styleId="FooterChar">
    <w:name w:val="Footer Char"/>
    <w:qFormat/>
    <w:locked/>
    <w:rsid w:val="00E84A4E"/>
    <w:rPr>
      <w:rFonts w:ascii="Calibri" w:hAnsi="Calibri" w:hint="default"/>
      <w:lang w:bidi="ar-SA"/>
    </w:rPr>
  </w:style>
  <w:style w:type="character" w:customStyle="1" w:styleId="TitleChar">
    <w:name w:val="Title Char"/>
    <w:qFormat/>
    <w:locked/>
    <w:rsid w:val="00E84A4E"/>
    <w:rPr>
      <w:b/>
      <w:bCs w:val="0"/>
      <w:lang w:bidi="ar-SA"/>
    </w:rPr>
  </w:style>
  <w:style w:type="character" w:customStyle="1" w:styleId="SubtitleChar">
    <w:name w:val="Subtitle Char"/>
    <w:qFormat/>
    <w:locked/>
    <w:rsid w:val="00E84A4E"/>
    <w:rPr>
      <w:rFonts w:ascii="Cambria" w:hAnsi="Cambria" w:hint="default"/>
      <w:sz w:val="24"/>
      <w:lang w:bidi="ar-SA"/>
    </w:rPr>
  </w:style>
  <w:style w:type="character" w:customStyle="1" w:styleId="addressformreadonly">
    <w:name w:val="address_form_readonly"/>
    <w:basedOn w:val="a0"/>
    <w:qFormat/>
    <w:rsid w:val="00E84A4E"/>
  </w:style>
  <w:style w:type="character" w:customStyle="1" w:styleId="s10">
    <w:name w:val="s_10"/>
    <w:basedOn w:val="a0"/>
    <w:qFormat/>
    <w:rsid w:val="00E84A4E"/>
  </w:style>
  <w:style w:type="character" w:customStyle="1" w:styleId="-">
    <w:name w:val="Интернет-ссылка"/>
    <w:qFormat/>
    <w:rsid w:val="00E84A4E"/>
    <w:rPr>
      <w:color w:val="000080"/>
      <w:u w:val="single"/>
    </w:rPr>
  </w:style>
  <w:style w:type="character" w:customStyle="1" w:styleId="aff4">
    <w:name w:val="Выделение жирным"/>
    <w:basedOn w:val="a0"/>
    <w:qFormat/>
    <w:rsid w:val="00E84A4E"/>
    <w:rPr>
      <w:b/>
      <w:bCs w:val="0"/>
    </w:rPr>
  </w:style>
  <w:style w:type="character" w:customStyle="1" w:styleId="aff5">
    <w:name w:val="Символ сноски"/>
    <w:basedOn w:val="a0"/>
    <w:qFormat/>
    <w:rsid w:val="00E84A4E"/>
    <w:rPr>
      <w:vertAlign w:val="superscript"/>
    </w:rPr>
  </w:style>
  <w:style w:type="character" w:customStyle="1" w:styleId="aff6">
    <w:name w:val="Выделение для Базового Поиска"/>
    <w:basedOn w:val="afb"/>
    <w:uiPriority w:val="99"/>
    <w:qFormat/>
    <w:rsid w:val="00E84A4E"/>
    <w:rPr>
      <w:rFonts w:ascii="Times New Roman" w:hAnsi="Times New Roman" w:cs="Times New Roman" w:hint="default"/>
      <w:color w:val="0058A9"/>
      <w:sz w:val="26"/>
    </w:rPr>
  </w:style>
  <w:style w:type="character" w:customStyle="1" w:styleId="aff7">
    <w:name w:val="Выделение для Базового Поиска (курсив)"/>
    <w:basedOn w:val="aff6"/>
    <w:uiPriority w:val="99"/>
    <w:qFormat/>
    <w:rsid w:val="00E84A4E"/>
    <w:rPr>
      <w:i/>
      <w:iCs/>
    </w:rPr>
  </w:style>
  <w:style w:type="character" w:customStyle="1" w:styleId="aff8">
    <w:name w:val="Заголовок своего сообщения"/>
    <w:basedOn w:val="afb"/>
    <w:uiPriority w:val="99"/>
    <w:qFormat/>
    <w:rsid w:val="00E84A4E"/>
    <w:rPr>
      <w:rFonts w:ascii="Times New Roman" w:hAnsi="Times New Roman" w:cs="Times New Roman" w:hint="default"/>
      <w:color w:val="26282F"/>
      <w:sz w:val="26"/>
    </w:rPr>
  </w:style>
  <w:style w:type="character" w:customStyle="1" w:styleId="aff9">
    <w:name w:val="Заголовок чужого сообщения"/>
    <w:basedOn w:val="afb"/>
    <w:uiPriority w:val="99"/>
    <w:qFormat/>
    <w:rsid w:val="00E84A4E"/>
    <w:rPr>
      <w:rFonts w:ascii="Times New Roman" w:hAnsi="Times New Roman" w:cs="Times New Roman" w:hint="default"/>
      <w:color w:val="FF0000"/>
      <w:sz w:val="26"/>
    </w:rPr>
  </w:style>
  <w:style w:type="character" w:customStyle="1" w:styleId="affa">
    <w:name w:val="Сравнение редакций"/>
    <w:basedOn w:val="afb"/>
    <w:uiPriority w:val="99"/>
    <w:qFormat/>
    <w:rsid w:val="00E84A4E"/>
    <w:rPr>
      <w:rFonts w:ascii="Times New Roman" w:hAnsi="Times New Roman" w:cs="Times New Roman" w:hint="default"/>
      <w:color w:val="26282F"/>
      <w:sz w:val="26"/>
    </w:rPr>
  </w:style>
  <w:style w:type="character" w:customStyle="1" w:styleId="affb">
    <w:name w:val="Сравнение редакций. Добавленный фрагмент"/>
    <w:uiPriority w:val="99"/>
    <w:qFormat/>
    <w:rsid w:val="00E84A4E"/>
    <w:rPr>
      <w:color w:val="000000"/>
      <w:shd w:val="clear" w:color="auto" w:fill="C1D7FF"/>
    </w:rPr>
  </w:style>
  <w:style w:type="character" w:customStyle="1" w:styleId="affc">
    <w:name w:val="Сравнение редакций. Удаленный фрагмент"/>
    <w:uiPriority w:val="99"/>
    <w:qFormat/>
    <w:rsid w:val="00E84A4E"/>
    <w:rPr>
      <w:color w:val="000000"/>
      <w:shd w:val="clear" w:color="auto" w:fill="C4C413"/>
    </w:rPr>
  </w:style>
  <w:style w:type="character" w:customStyle="1" w:styleId="affd">
    <w:name w:val="Колонтитул"/>
    <w:basedOn w:val="a0"/>
    <w:qFormat/>
    <w:rsid w:val="00E84A4E"/>
    <w:rPr>
      <w:rFonts w:ascii="Calibri" w:eastAsia="Calibri" w:hAnsi="Calibri" w:cs="Calibri" w:hint="default"/>
      <w:strike w:val="0"/>
      <w:dstrike w:val="0"/>
      <w:color w:val="000000"/>
      <w:spacing w:val="0"/>
      <w:w w:val="100"/>
      <w:position w:val="0"/>
      <w:sz w:val="21"/>
      <w:szCs w:val="21"/>
      <w:u w:val="none"/>
      <w:effect w:val="none"/>
    </w:rPr>
  </w:style>
  <w:style w:type="character" w:customStyle="1" w:styleId="33">
    <w:name w:val="Основной текст3"/>
    <w:basedOn w:val="afa"/>
    <w:qFormat/>
    <w:rsid w:val="00E84A4E"/>
    <w:rPr>
      <w:color w:val="000000"/>
      <w:spacing w:val="0"/>
      <w:w w:val="100"/>
      <w:position w:val="0"/>
      <w:sz w:val="26"/>
      <w:szCs w:val="26"/>
      <w:lang w:val="ru-RU"/>
    </w:rPr>
  </w:style>
  <w:style w:type="character" w:customStyle="1" w:styleId="iceouttxt">
    <w:name w:val="iceouttxt"/>
    <w:qFormat/>
    <w:rsid w:val="00E84A4E"/>
  </w:style>
  <w:style w:type="character" w:customStyle="1" w:styleId="2a">
    <w:name w:val="Основной текст (2) + Полужирный"/>
    <w:basedOn w:val="25"/>
    <w:qFormat/>
    <w:rsid w:val="00E84A4E"/>
    <w:rPr>
      <w:rFonts w:ascii="Times New Roman" w:eastAsia="Times New Roman" w:hAnsi="Times New Roman" w:cs="Times New Roman" w:hint="default"/>
      <w:b/>
      <w:bCs/>
      <w:color w:val="000000"/>
      <w:spacing w:val="0"/>
      <w:w w:val="100"/>
      <w:position w:val="0"/>
      <w:sz w:val="24"/>
      <w:szCs w:val="24"/>
      <w:lang w:val="ru-RU" w:eastAsia="ru-RU" w:bidi="ru-RU"/>
    </w:rPr>
  </w:style>
  <w:style w:type="character" w:customStyle="1" w:styleId="normaltextrun">
    <w:name w:val="normaltextrun"/>
    <w:basedOn w:val="a0"/>
    <w:qFormat/>
    <w:rsid w:val="00E84A4E"/>
  </w:style>
  <w:style w:type="character" w:customStyle="1" w:styleId="eop">
    <w:name w:val="eop"/>
    <w:basedOn w:val="a0"/>
    <w:qFormat/>
    <w:rsid w:val="00E84A4E"/>
  </w:style>
</w:styles>
</file>

<file path=word/webSettings.xml><?xml version="1.0" encoding="utf-8"?>
<w:webSettings xmlns:r="http://schemas.openxmlformats.org/officeDocument/2006/relationships" xmlns:w="http://schemas.openxmlformats.org/wordprocessingml/2006/main">
  <w:divs>
    <w:div w:id="9582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achaevaEN\Desktop\&#1055;&#1086;&#1088;&#1103;&#1076;&#1086;&#1082;%20&#1088;&#1072;&#1079;&#1088;&#1072;&#1073;&#1086;&#1090;&#1082;&#1080;%20&#1084;&#1091;&#1085;&#1087;&#1088;&#1086;&#1075;&#1088;&#1072;&#1084;&#108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chaevaEN\Desktop\&#1055;&#1086;&#1088;&#1103;&#1076;&#1086;&#1082;%20&#1088;&#1072;&#1079;&#1088;&#1072;&#1073;&#1086;&#1090;&#1082;&#1080;%20&#1084;&#1091;&#1085;&#1087;&#1088;&#1086;&#1075;&#1088;&#1072;&#1084;&#1084;.doc" TargetMode="External"/><Relationship Id="rId5" Type="http://schemas.openxmlformats.org/officeDocument/2006/relationships/hyperlink" Target="file:///C:\Users\KachaevaEN\Desktop\&#1055;&#1086;&#1088;&#1103;&#1076;&#1086;&#1082;%20&#1088;&#1072;&#1079;&#1088;&#1072;&#1073;&#1086;&#1090;&#1082;&#1080;%20&#1084;&#1091;&#1085;&#1087;&#1088;&#1086;&#1075;&#1088;&#1072;&#1084;&#1084;.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4394</Words>
  <Characters>25050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SitkalievaAU</dc:creator>
  <cp:keywords/>
  <dc:description/>
  <cp:lastModifiedBy>SitkalievaAU</cp:lastModifiedBy>
  <cp:revision>2</cp:revision>
  <cp:lastPrinted>2020-12-21T12:52:00Z</cp:lastPrinted>
  <dcterms:created xsi:type="dcterms:W3CDTF">2020-12-21T12:42:00Z</dcterms:created>
  <dcterms:modified xsi:type="dcterms:W3CDTF">2020-12-21T12:53:00Z</dcterms:modified>
</cp:coreProperties>
</file>