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28 апреля Всемирный день охраны труда.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Ежегодно 28 апреля отмечается Всемирный день охраны труда по инициативе  Международной организации труда /МОТ/. Каждый год он посвящается проблемам стоящим перед МОТ и проходит под разными темами.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Девиз 2021 года:  “</w:t>
      </w:r>
      <w:r>
        <w:rPr>
          <w:rFonts w:hint="default" w:ascii="Times New Roman" w:hAnsi="Times New Roman" w:eastAsia="Golos-Bold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Предвидеть кризис и быть готовым к нему</w:t>
      </w:r>
      <w:r>
        <w:rPr>
          <w:rFonts w:hint="default" w:ascii="Times New Roman" w:hAnsi="Times New Roman" w:eastAsia="Golos-Bold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- </w:t>
      </w:r>
      <w:r>
        <w:rPr>
          <w:rFonts w:hint="default" w:ascii="Times New Roman" w:hAnsi="Times New Roman" w:eastAsia="Golos-Bold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инвестировать сейчас</w:t>
      </w:r>
      <w:r>
        <w:rPr>
          <w:rFonts w:hint="default" w:ascii="Times New Roman" w:hAnsi="Times New Roman" w:eastAsia="Golos-Bold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в адекватные системы охраны труда”.</w:t>
      </w:r>
      <w:r>
        <w:rPr>
          <w:rFonts w:hint="default" w:eastAsia="Arial" w:cs="Times New Roman"/>
          <w:i w:val="0"/>
          <w:caps w:val="0"/>
          <w:color w:val="121212"/>
          <w:spacing w:val="0"/>
          <w:sz w:val="28"/>
          <w:szCs w:val="28"/>
          <w:shd w:val="clear" w:fill="FFFFFF"/>
          <w:vertAlign w:val="baseline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default" w:eastAsia="Arial" w:cs="Times New Roman"/>
          <w:i w:val="0"/>
          <w:caps w:val="0"/>
          <w:color w:val="121212"/>
          <w:spacing w:val="0"/>
          <w:sz w:val="28"/>
          <w:szCs w:val="28"/>
          <w:shd w:val="clear" w:fill="FFFFFF"/>
          <w:vertAlign w:val="baseline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default" w:ascii="Times New Roman" w:hAnsi="Times New Roman" w:eastAsia="Arial" w:cs="Times New Roman"/>
          <w:i w:val="0"/>
          <w:caps w:val="0"/>
          <w:color w:val="121212"/>
          <w:spacing w:val="0"/>
          <w:sz w:val="28"/>
          <w:szCs w:val="28"/>
          <w:shd w:val="clear" w:fill="FFFFFF"/>
          <w:vertAlign w:val="baseline"/>
        </w:rPr>
        <w:t xml:space="preserve"> </w:t>
      </w:r>
      <w:r>
        <w:rPr>
          <w:rFonts w:hint="default" w:ascii="Times New Roman" w:hAnsi="Times New Roman" w:eastAsia="Arial" w:cs="Times New Roman"/>
          <w:i w:val="0"/>
          <w:caps w:val="0"/>
          <w:color w:val="121212"/>
          <w:spacing w:val="0"/>
          <w:sz w:val="28"/>
          <w:szCs w:val="28"/>
          <w:highlight w:val="none"/>
          <w:shd w:val="clear" w:fill="FFFFFF"/>
          <w:vertAlign w:val="baseline"/>
          <w:lang w:val="ru-RU"/>
        </w:rPr>
        <w:t>П</w:t>
      </w:r>
      <w:r>
        <w:rPr>
          <w:rFonts w:hint="default" w:ascii="Times New Roman" w:hAnsi="Times New Roman" w:eastAsia="Arial" w:cs="Times New Roman"/>
          <w:i w:val="0"/>
          <w:caps w:val="0"/>
          <w:color w:val="121212"/>
          <w:spacing w:val="0"/>
          <w:sz w:val="28"/>
          <w:szCs w:val="28"/>
          <w:highlight w:val="none"/>
          <w:shd w:val="clear" w:fill="FFFFFF"/>
          <w:vertAlign w:val="baseline"/>
        </w:rPr>
        <w:t>андеми</w:t>
      </w:r>
      <w:r>
        <w:rPr>
          <w:rFonts w:hint="default" w:ascii="Times New Roman" w:hAnsi="Times New Roman" w:eastAsia="Arial" w:cs="Times New Roman"/>
          <w:i w:val="0"/>
          <w:caps w:val="0"/>
          <w:color w:val="121212"/>
          <w:spacing w:val="0"/>
          <w:sz w:val="28"/>
          <w:szCs w:val="28"/>
          <w:highlight w:val="none"/>
          <w:shd w:val="clear" w:fill="FFFFFF"/>
          <w:vertAlign w:val="baseline"/>
          <w:lang w:val="ru-RU"/>
        </w:rPr>
        <w:t>я</w:t>
      </w:r>
      <w:r>
        <w:rPr>
          <w:rFonts w:hint="default" w:ascii="Times New Roman" w:hAnsi="Times New Roman" w:eastAsia="Arial" w:cs="Times New Roman"/>
          <w:i w:val="0"/>
          <w:caps w:val="0"/>
          <w:color w:val="121212"/>
          <w:spacing w:val="0"/>
          <w:sz w:val="28"/>
          <w:szCs w:val="28"/>
          <w:highlight w:val="none"/>
          <w:shd w:val="clear" w:fill="FFFFFF"/>
          <w:vertAlign w:val="baseline"/>
        </w:rPr>
        <w:t xml:space="preserve"> COVID-19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highlight w:val="none"/>
        </w:rPr>
        <w:t>затронула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 xml:space="preserve"> практически все аспекты сферы труда, 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начиная с риска передачи вируса на рабочих местах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 xml:space="preserve"> и заканчивая рисками, которые возникли в результате мер противодействия распространению вируса. Переход на нов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ru-RU"/>
        </w:rPr>
        <w:t>ую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 xml:space="preserve"> форм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ru-RU"/>
        </w:rPr>
        <w:t>у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 xml:space="preserve"> организации труда,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ru-RU"/>
        </w:rPr>
        <w:t xml:space="preserve">такую как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удаленный режим работы, не только открыл новые возможности для работников и работодателей, но и создал потенциальные риски в области охраны и безопасности труда.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Всемирный день охраны труда 2021 года посвящен использованию элементов системы охраны труда, изложенных в Конвенции 2006 года об основах, содействующих безопасности и гигиене труда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  <w:t>МОТ полагает необходимым воспользоваться возможностью привлечения внимания и повышения осведомленности, стимулирования диалога о значении создания устойчивых, адекватных систем охраны и безопасности труда и инвестирования в них, опираясь на опыт противодействия распространения COVID- 19 на производстве, накопленный как в регионах, так и в других странах.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jc w:val="both"/>
        <w:textAlignment w:val="auto"/>
        <w:rPr>
          <w:rFonts w:hint="default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ru-RU"/>
        </w:rPr>
        <w:t xml:space="preserve">Администрация Новоузенского муниципального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lang w:val="ru-RU"/>
        </w:rPr>
        <w:t xml:space="preserve">района </w:t>
      </w:r>
      <w:r>
        <w:rPr>
          <w:rFonts w:hint="default" w:ascii="Times New Roman" w:hAnsi="Times New Roman" w:cs="Times New Roman"/>
          <w:i w:val="0"/>
          <w:caps w:val="0"/>
          <w:color w:val="22252D"/>
          <w:spacing w:val="0"/>
          <w:sz w:val="28"/>
          <w:szCs w:val="28"/>
          <w:shd w:val="clear" w:fill="FFFFFF"/>
        </w:rPr>
        <w:t>призывает работодателей, работников и профсоюзы повсеместно провести информационно-разъяснительную кампанию,</w:t>
      </w:r>
      <w:r>
        <w:rPr>
          <w:rFonts w:hint="default" w:cs="Times New Roman"/>
          <w:i w:val="0"/>
          <w:caps w:val="0"/>
          <w:color w:val="22252D"/>
          <w:spacing w:val="0"/>
          <w:sz w:val="28"/>
          <w:szCs w:val="28"/>
          <w:shd w:val="clear" w:fill="FFFFFF"/>
          <w:lang w:val="ru-RU"/>
        </w:rPr>
        <w:t xml:space="preserve"> проанализировать 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состояние охраны труда в структурных подразделениях</w:t>
      </w:r>
      <w:r>
        <w:rPr>
          <w:rFonts w:hint="default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, 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рассм</w:t>
      </w:r>
      <w:r>
        <w:rPr>
          <w:rFonts w:hint="default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о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тр</w:t>
      </w:r>
      <w:r>
        <w:rPr>
          <w:rFonts w:hint="default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еть</w:t>
      </w: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имевшие место случаи нарушения требований охраны труда</w:t>
      </w:r>
      <w:r>
        <w:rPr>
          <w:rFonts w:hint="default" w:eastAsia="Arial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, провести  семинары, круглые столы посвященные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Всемирн</w:t>
      </w:r>
      <w:r>
        <w:rPr>
          <w:rFonts w:hint="default" w:cs="Times New Roman"/>
          <w:sz w:val="28"/>
          <w:szCs w:val="28"/>
          <w:lang w:val="ru-RU"/>
        </w:rPr>
        <w:t>ому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н</w:t>
      </w:r>
      <w:r>
        <w:rPr>
          <w:rFonts w:hint="default" w:cs="Times New Roman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охраны труда</w:t>
      </w:r>
      <w:r>
        <w:rPr>
          <w:rFonts w:hint="default" w:cs="Times New Roman"/>
          <w:sz w:val="28"/>
          <w:szCs w:val="28"/>
          <w:lang w:val="ru-RU"/>
        </w:rPr>
        <w:t>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Golos-Bold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Gargi">
    <w:panose1 w:val="02000506000000000000"/>
    <w:charset w:val="00"/>
    <w:family w:val="auto"/>
    <w:pitch w:val="default"/>
    <w:sig w:usb0="00008001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KacstArt">
    <w:panose1 w:val="02000000000000000000"/>
    <w:charset w:val="00"/>
    <w:family w:val="auto"/>
    <w:pitch w:val="default"/>
    <w:sig w:usb0="00002000" w:usb1="00000000" w:usb2="00000000" w:usb3="00000000" w:csb0="00000040" w:csb1="00000000"/>
  </w:font>
  <w:font w:name="KacstDigital">
    <w:panose1 w:val="02000000000000000000"/>
    <w:charset w:val="00"/>
    <w:family w:val="auto"/>
    <w:pitch w:val="default"/>
    <w:sig w:usb0="00002000" w:usb1="00000000" w:usb2="00000000" w:usb3="00000000" w:csb0="00000040" w:csb1="00000000"/>
  </w:font>
  <w:font w:name="KacstLetter">
    <w:panose1 w:val="02000000000000000000"/>
    <w:charset w:val="00"/>
    <w:family w:val="auto"/>
    <w:pitch w:val="default"/>
    <w:sig w:usb0="00002000" w:usb1="00000000" w:usb2="00000000" w:usb3="00000000" w:csb0="0000004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9FFFA3"/>
    <w:rsid w:val="45EE0645"/>
    <w:rsid w:val="5A3DE0B1"/>
    <w:rsid w:val="5FC39675"/>
    <w:rsid w:val="5FDF0387"/>
    <w:rsid w:val="6FD389F5"/>
    <w:rsid w:val="73F7F1B4"/>
    <w:rsid w:val="77FC2CA2"/>
    <w:rsid w:val="7FDF4010"/>
    <w:rsid w:val="8FFC60B0"/>
    <w:rsid w:val="A6FC8094"/>
    <w:rsid w:val="A9F766C1"/>
    <w:rsid w:val="B5EE4002"/>
    <w:rsid w:val="BE9FFFA3"/>
    <w:rsid w:val="BECFAA70"/>
    <w:rsid w:val="C3DF6D96"/>
    <w:rsid w:val="CDDBF728"/>
    <w:rsid w:val="CFFBF6CE"/>
    <w:rsid w:val="DA55B98A"/>
    <w:rsid w:val="DBDB76F0"/>
    <w:rsid w:val="E7FDF345"/>
    <w:rsid w:val="EEB14CEF"/>
    <w:rsid w:val="F9EDE57D"/>
    <w:rsid w:val="FBBE1574"/>
    <w:rsid w:val="FBBFAB2B"/>
    <w:rsid w:val="FBD50361"/>
    <w:rsid w:val="FD9F8353"/>
    <w:rsid w:val="FF2F9B10"/>
    <w:rsid w:val="FF69D24E"/>
    <w:rsid w:val="FFDECB1F"/>
    <w:rsid w:val="FFFF49AD"/>
    <w:rsid w:val="FFFFD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2021-04-16T18:46:00Z</dcterms:created>
  <dc:creator>tuchinasa@administration.lan</dc:creator>
  <cp:lastModifiedBy>tuchinasa@administration.lan</cp:lastModifiedBy>
  <cp:lastPrinted>2021-04-23T15:03:42Z</cp:lastPrinted>
  <dcterms:modified xsi:type="dcterms:W3CDTF">2021-04-23T15:05:24Z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1049-11.1.0.10161</vt:lpwstr>
  </property>
</Properties>
</file>